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29" w:rsidRDefault="005C7BCC">
      <w:r>
        <w:t xml:space="preserve">Pour visionner ou télécharger les vidéos en ligne, </w:t>
      </w:r>
      <w:proofErr w:type="spellStart"/>
      <w:r>
        <w:t>rendez vous</w:t>
      </w:r>
      <w:proofErr w:type="spellEnd"/>
      <w:r>
        <w:t xml:space="preserve"> sur</w:t>
      </w:r>
    </w:p>
    <w:p w:rsidR="005C7BCC" w:rsidRDefault="005C7BCC"/>
    <w:p w:rsidR="005C7BCC" w:rsidRDefault="005C7BCC">
      <w:hyperlink r:id="rId4" w:history="1">
        <w:r w:rsidRPr="006C1F25">
          <w:rPr>
            <w:rStyle w:val="Lienhypertexte"/>
          </w:rPr>
          <w:t>https://vimeo.com/album/5555663</w:t>
        </w:r>
      </w:hyperlink>
    </w:p>
    <w:p w:rsidR="005C7BCC" w:rsidRDefault="005C7BCC"/>
    <w:p w:rsidR="005C7BCC" w:rsidRDefault="005C7BCC">
      <w:r>
        <w:t xml:space="preserve">le code est le même pour toutes les vidéos : CINEACLYON   (en </w:t>
      </w:r>
      <w:bookmarkStart w:id="0" w:name="_GoBack"/>
      <w:bookmarkEnd w:id="0"/>
      <w:r>
        <w:t>majuscules)</w:t>
      </w:r>
    </w:p>
    <w:sectPr w:rsidR="005C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CC"/>
    <w:rsid w:val="00196929"/>
    <w:rsid w:val="003920F5"/>
    <w:rsid w:val="005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AD5"/>
  <w15:chartTrackingRefBased/>
  <w15:docId w15:val="{67925769-8686-467E-8E86-7F89D88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7B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album/55556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Lutin</dc:creator>
  <cp:keywords/>
  <dc:description/>
  <cp:lastModifiedBy>Lutin</cp:lastModifiedBy>
  <cp:revision>1</cp:revision>
  <dcterms:created xsi:type="dcterms:W3CDTF">2018-11-14T14:19:00Z</dcterms:created>
  <dcterms:modified xsi:type="dcterms:W3CDTF">2018-11-14T14:20:00Z</dcterms:modified>
</cp:coreProperties>
</file>