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D24EB" w:rsidRPr="00AA7AE6" w:rsidRDefault="00D32B59" w:rsidP="00AA7AE6">
      <w:pPr>
        <w:pBdr>
          <w:top w:val="single" w:sz="4" w:space="1" w:color="auto"/>
          <w:left w:val="single" w:sz="4" w:space="4" w:color="auto"/>
          <w:bottom w:val="single" w:sz="4" w:space="1" w:color="auto"/>
          <w:right w:val="single" w:sz="4" w:space="4" w:color="auto"/>
        </w:pBdr>
        <w:rPr>
          <w:b/>
        </w:rPr>
      </w:pPr>
      <w:r>
        <w:rPr>
          <w:b/>
          <w:noProof/>
          <w:lang w:eastAsia="fr-FR"/>
        </w:rPr>
        <w:pict>
          <v:shapetype id="_x0000_t202" coordsize="21600,21600" o:spt="202" path="m0,0l0,21600,21600,21600,21600,0xe">
            <v:stroke joinstyle="miter"/>
            <v:path gradientshapeok="t" o:connecttype="rect"/>
          </v:shapetype>
          <v:shape id="_x0000_s1026" type="#_x0000_t202" style="position:absolute;margin-left:-54pt;margin-top:-54pt;width:126pt;height:36pt;z-index:251658240;mso-wrap-edited:f;mso-position-horizontal:absolute;mso-position-vertical:absolute" wrapcoords="0 0 21600 0 21600 21600 0 21600 0 0" filled="f" stroked="f">
            <v:fill o:detectmouseclick="t"/>
            <v:textbox inset=",7.2pt,,7.2pt">
              <w:txbxContent>
                <w:p w:rsidR="00FF481E" w:rsidRPr="006128F3" w:rsidRDefault="00FF481E" w:rsidP="00AA7AE6">
                  <w:pPr>
                    <w:rPr>
                      <w:i/>
                      <w:sz w:val="16"/>
                    </w:rPr>
                  </w:pPr>
                  <w:r w:rsidRPr="006128F3">
                    <w:rPr>
                      <w:i/>
                      <w:sz w:val="16"/>
                    </w:rPr>
                    <w:t>Collège au cinéma, 2017-2018.</w:t>
                  </w:r>
                </w:p>
                <w:p w:rsidR="00FF481E" w:rsidRPr="006128F3" w:rsidRDefault="00FF481E" w:rsidP="00AA7AE6">
                  <w:pPr>
                    <w:rPr>
                      <w:i/>
                      <w:sz w:val="16"/>
                    </w:rPr>
                  </w:pPr>
                  <w:r>
                    <w:rPr>
                      <w:i/>
                      <w:sz w:val="16"/>
                    </w:rPr>
                    <w:t>fabien.marsella@ac-lyon.fr</w:t>
                  </w:r>
                </w:p>
              </w:txbxContent>
            </v:textbox>
            <w10:wrap type="tight"/>
          </v:shape>
        </w:pict>
      </w:r>
      <w:r w:rsidR="009D24EB" w:rsidRPr="00AA7AE6">
        <w:rPr>
          <w:b/>
        </w:rPr>
        <w:t xml:space="preserve">Fiche 1 – Préparer la projection de </w:t>
      </w:r>
      <w:proofErr w:type="spellStart"/>
      <w:r w:rsidR="009D24EB" w:rsidRPr="00AA7AE6">
        <w:rPr>
          <w:b/>
          <w:i/>
        </w:rPr>
        <w:t>Phantom</w:t>
      </w:r>
      <w:proofErr w:type="spellEnd"/>
      <w:r w:rsidR="009D24EB" w:rsidRPr="00AA7AE6">
        <w:rPr>
          <w:b/>
          <w:i/>
        </w:rPr>
        <w:t xml:space="preserve"> Boy</w:t>
      </w:r>
      <w:r w:rsidR="009D24EB" w:rsidRPr="00AA7AE6">
        <w:rPr>
          <w:b/>
        </w:rPr>
        <w:t xml:space="preserve"> (2015) d’Alain </w:t>
      </w:r>
      <w:proofErr w:type="spellStart"/>
      <w:r w:rsidR="009D24EB" w:rsidRPr="00AA7AE6">
        <w:rPr>
          <w:b/>
          <w:smallCaps/>
        </w:rPr>
        <w:t>Gagnol</w:t>
      </w:r>
      <w:proofErr w:type="spellEnd"/>
      <w:r w:rsidR="009D24EB" w:rsidRPr="00AA7AE6">
        <w:rPr>
          <w:b/>
        </w:rPr>
        <w:t xml:space="preserve"> et Jean-Loup </w:t>
      </w:r>
      <w:proofErr w:type="spellStart"/>
      <w:r w:rsidR="009D24EB" w:rsidRPr="00AA7AE6">
        <w:rPr>
          <w:b/>
          <w:smallCaps/>
        </w:rPr>
        <w:t>Felicioli</w:t>
      </w:r>
      <w:proofErr w:type="spellEnd"/>
    </w:p>
    <w:p w:rsidR="009D24EB" w:rsidRDefault="009D24EB"/>
    <w:p w:rsidR="009D24EB" w:rsidRPr="00AA7AE6" w:rsidRDefault="009D24EB">
      <w:pPr>
        <w:rPr>
          <w:u w:val="single"/>
        </w:rPr>
      </w:pPr>
      <w:r w:rsidRPr="00AA7AE6">
        <w:rPr>
          <w:u w:val="single"/>
        </w:rPr>
        <w:t>Supports</w:t>
      </w:r>
    </w:p>
    <w:p w:rsidR="009D24EB" w:rsidRDefault="00CF52B7" w:rsidP="009D24EB">
      <w:pPr>
        <w:pStyle w:val="Paragraphedeliste"/>
        <w:numPr>
          <w:ilvl w:val="0"/>
          <w:numId w:val="1"/>
        </w:numPr>
      </w:pPr>
      <w:r>
        <w:t xml:space="preserve">Les </w:t>
      </w:r>
      <w:r w:rsidR="009D24EB">
        <w:t>affiche</w:t>
      </w:r>
      <w:r>
        <w:t>s française et américaine</w:t>
      </w:r>
      <w:r w:rsidR="009D24EB">
        <w:t xml:space="preserve"> du film.</w:t>
      </w:r>
    </w:p>
    <w:p w:rsidR="00855856" w:rsidRDefault="00855856" w:rsidP="009D24EB">
      <w:pPr>
        <w:pStyle w:val="Paragraphedeliste"/>
        <w:numPr>
          <w:ilvl w:val="0"/>
          <w:numId w:val="1"/>
        </w:numPr>
      </w:pPr>
      <w:r>
        <w:t xml:space="preserve">Planche de BD de </w:t>
      </w:r>
      <w:r w:rsidRPr="00AA7AE6">
        <w:rPr>
          <w:i/>
        </w:rPr>
        <w:t>Imbattable</w:t>
      </w:r>
      <w:r>
        <w:t xml:space="preserve"> (2017) de Pascal </w:t>
      </w:r>
      <w:proofErr w:type="spellStart"/>
      <w:r w:rsidRPr="00AA7AE6">
        <w:rPr>
          <w:smallCaps/>
        </w:rPr>
        <w:t>Jousselin</w:t>
      </w:r>
      <w:proofErr w:type="spellEnd"/>
      <w:r>
        <w:t>.</w:t>
      </w:r>
    </w:p>
    <w:p w:rsidR="003A59CB" w:rsidRDefault="00855856" w:rsidP="00AA7AE6">
      <w:pPr>
        <w:pStyle w:val="Paragraphedeliste"/>
        <w:numPr>
          <w:ilvl w:val="0"/>
          <w:numId w:val="1"/>
        </w:numPr>
        <w:jc w:val="both"/>
      </w:pPr>
      <w:r>
        <w:t>Séquence</w:t>
      </w:r>
      <w:r w:rsidR="00AA7AE6">
        <w:t>s</w:t>
      </w:r>
      <w:r>
        <w:t xml:space="preserve"> de film</w:t>
      </w:r>
      <w:r w:rsidR="00AA7AE6">
        <w:t>s</w:t>
      </w:r>
      <w:r>
        <w:t xml:space="preserve"> : </w:t>
      </w:r>
      <w:r w:rsidR="00AA7AE6" w:rsidRPr="00AA7AE6">
        <w:rPr>
          <w:i/>
        </w:rPr>
        <w:t>Spiderman 2</w:t>
      </w:r>
      <w:r w:rsidR="00086242">
        <w:t xml:space="preserve"> (2004</w:t>
      </w:r>
      <w:r w:rsidR="00AA7AE6">
        <w:t xml:space="preserve">) de Sam </w:t>
      </w:r>
      <w:proofErr w:type="spellStart"/>
      <w:r w:rsidR="00AA7AE6" w:rsidRPr="00AA7AE6">
        <w:rPr>
          <w:smallCaps/>
        </w:rPr>
        <w:t>Raimi</w:t>
      </w:r>
      <w:proofErr w:type="spellEnd"/>
      <w:r w:rsidR="00AA7AE6">
        <w:t xml:space="preserve"> et </w:t>
      </w:r>
      <w:r w:rsidRPr="00AA7AE6">
        <w:rPr>
          <w:i/>
        </w:rPr>
        <w:t>Vincent n’a pas d’écailles</w:t>
      </w:r>
      <w:r>
        <w:t xml:space="preserve"> (2014) de Thomas </w:t>
      </w:r>
      <w:r w:rsidRPr="00AA7AE6">
        <w:rPr>
          <w:smallCaps/>
        </w:rPr>
        <w:t>Salvador</w:t>
      </w:r>
      <w:r>
        <w:t>.</w:t>
      </w:r>
    </w:p>
    <w:p w:rsidR="003A59CB" w:rsidRDefault="003A59CB" w:rsidP="00AA7AE6">
      <w:pPr>
        <w:pStyle w:val="Paragraphedeliste"/>
        <w:numPr>
          <w:ilvl w:val="0"/>
          <w:numId w:val="1"/>
        </w:numPr>
        <w:jc w:val="both"/>
      </w:pPr>
      <w:r w:rsidRPr="003A59CB">
        <w:rPr>
          <w:i/>
        </w:rPr>
        <w:t>Bible</w:t>
      </w:r>
      <w:r>
        <w:t>, « Evangile selon Saint Matthieu ».</w:t>
      </w:r>
    </w:p>
    <w:p w:rsidR="00855856" w:rsidRDefault="003A59CB" w:rsidP="00AA7AE6">
      <w:pPr>
        <w:pStyle w:val="Paragraphedeliste"/>
        <w:numPr>
          <w:ilvl w:val="0"/>
          <w:numId w:val="1"/>
        </w:numPr>
        <w:jc w:val="both"/>
      </w:pPr>
      <w:r w:rsidRPr="003A59CB">
        <w:rPr>
          <w:smallCaps/>
        </w:rPr>
        <w:t>Pontormo</w:t>
      </w:r>
      <w:r>
        <w:t xml:space="preserve">, </w:t>
      </w:r>
      <w:r w:rsidRPr="003A59CB">
        <w:rPr>
          <w:i/>
        </w:rPr>
        <w:t>La</w:t>
      </w:r>
      <w:r>
        <w:t xml:space="preserve"> </w:t>
      </w:r>
      <w:r w:rsidRPr="003A59CB">
        <w:rPr>
          <w:i/>
        </w:rPr>
        <w:t>Déposition </w:t>
      </w:r>
      <w:r>
        <w:t xml:space="preserve">; </w:t>
      </w:r>
      <w:r w:rsidRPr="003A59CB">
        <w:rPr>
          <w:smallCaps/>
        </w:rPr>
        <w:t>Raphaël</w:t>
      </w:r>
      <w:r>
        <w:t xml:space="preserve">, </w:t>
      </w:r>
      <w:r w:rsidRPr="003A59CB">
        <w:rPr>
          <w:i/>
        </w:rPr>
        <w:t xml:space="preserve">Déposition </w:t>
      </w:r>
      <w:proofErr w:type="spellStart"/>
      <w:r w:rsidRPr="003A59CB">
        <w:rPr>
          <w:i/>
        </w:rPr>
        <w:t>Borghese</w:t>
      </w:r>
      <w:proofErr w:type="spellEnd"/>
      <w:r>
        <w:t>.</w:t>
      </w:r>
    </w:p>
    <w:p w:rsidR="00855856" w:rsidRDefault="00855856" w:rsidP="00855856"/>
    <w:p w:rsidR="00855856" w:rsidRPr="00AA7AE6" w:rsidRDefault="00855856" w:rsidP="00855856">
      <w:pPr>
        <w:rPr>
          <w:u w:val="single"/>
        </w:rPr>
      </w:pPr>
      <w:r w:rsidRPr="00AA7AE6">
        <w:rPr>
          <w:u w:val="single"/>
        </w:rPr>
        <w:t>Objectifs</w:t>
      </w:r>
    </w:p>
    <w:p w:rsidR="00855856" w:rsidRDefault="00855856" w:rsidP="00855856">
      <w:pPr>
        <w:pStyle w:val="Paragraphedeliste"/>
        <w:numPr>
          <w:ilvl w:val="0"/>
          <w:numId w:val="1"/>
        </w:numPr>
      </w:pPr>
      <w:r>
        <w:t>Construire un horizon d’attente.</w:t>
      </w:r>
    </w:p>
    <w:p w:rsidR="009D24EB" w:rsidRDefault="009D24EB" w:rsidP="00855856">
      <w:pPr>
        <w:pStyle w:val="Paragraphedeliste"/>
        <w:numPr>
          <w:ilvl w:val="0"/>
          <w:numId w:val="1"/>
        </w:numPr>
      </w:pPr>
      <w:r>
        <w:t xml:space="preserve">Réflexion sur les </w:t>
      </w:r>
      <w:proofErr w:type="spellStart"/>
      <w:r>
        <w:t>superhéros</w:t>
      </w:r>
      <w:proofErr w:type="spellEnd"/>
      <w:r>
        <w:t>.</w:t>
      </w:r>
    </w:p>
    <w:p w:rsidR="009D24EB" w:rsidRDefault="009D24EB" w:rsidP="009D24EB"/>
    <w:p w:rsidR="009D24EB" w:rsidRPr="00AA7AE6" w:rsidRDefault="00855856" w:rsidP="009D24EB">
      <w:pPr>
        <w:rPr>
          <w:b/>
        </w:rPr>
      </w:pPr>
      <w:r w:rsidRPr="00AA7AE6">
        <w:rPr>
          <w:b/>
          <w:smallCaps/>
          <w:u w:val="single"/>
        </w:rPr>
        <w:t>Activité 1</w:t>
      </w:r>
      <w:r w:rsidR="009D24EB" w:rsidRPr="00AA7AE6">
        <w:rPr>
          <w:b/>
        </w:rPr>
        <w:t xml:space="preserve"> : Déterminer quelques caractéristiques des </w:t>
      </w:r>
      <w:proofErr w:type="spellStart"/>
      <w:r w:rsidR="009D24EB" w:rsidRPr="00AA7AE6">
        <w:rPr>
          <w:b/>
        </w:rPr>
        <w:t>superhéros</w:t>
      </w:r>
      <w:proofErr w:type="spellEnd"/>
    </w:p>
    <w:p w:rsidR="009D24EB" w:rsidRDefault="009D24EB" w:rsidP="009D24EB"/>
    <w:p w:rsidR="009D24EB" w:rsidRDefault="009D24EB" w:rsidP="009D24EB">
      <w:pPr>
        <w:pStyle w:val="Paragraphedeliste"/>
        <w:numPr>
          <w:ilvl w:val="0"/>
          <w:numId w:val="2"/>
        </w:numPr>
      </w:pPr>
      <w:r>
        <w:t xml:space="preserve">Quels </w:t>
      </w:r>
      <w:proofErr w:type="spellStart"/>
      <w:r>
        <w:t>superhéros</w:t>
      </w:r>
      <w:proofErr w:type="spellEnd"/>
      <w:r>
        <w:t xml:space="preserve"> peux-tu citer ? Quels sont leurs points communs ?</w:t>
      </w:r>
    </w:p>
    <w:p w:rsidR="009D24EB" w:rsidRPr="00BF3935" w:rsidRDefault="009D24EB" w:rsidP="009D24EB">
      <w:pPr>
        <w:pStyle w:val="Paragraphedeliste"/>
        <w:numPr>
          <w:ilvl w:val="0"/>
          <w:numId w:val="2"/>
        </w:numPr>
        <w:rPr>
          <w:color w:val="0000FF"/>
        </w:rPr>
      </w:pPr>
      <w:r w:rsidRPr="00BF3935">
        <w:rPr>
          <w:color w:val="0000FF"/>
        </w:rPr>
        <w:t xml:space="preserve">De quel pays sont-ils originaires ?  En quelle année Superman, Batman et </w:t>
      </w:r>
      <w:proofErr w:type="spellStart"/>
      <w:r w:rsidRPr="00BF3935">
        <w:rPr>
          <w:color w:val="0000FF"/>
        </w:rPr>
        <w:t>Spider-man</w:t>
      </w:r>
      <w:proofErr w:type="spellEnd"/>
      <w:r w:rsidRPr="00BF3935">
        <w:rPr>
          <w:color w:val="0000FF"/>
        </w:rPr>
        <w:t xml:space="preserve"> ont-ils été inventés ?</w:t>
      </w:r>
      <w:r w:rsidR="00BF3935" w:rsidRPr="00BF3935">
        <w:rPr>
          <w:color w:val="0000FF"/>
        </w:rPr>
        <w:t xml:space="preserve"> Dans quel type d’œuvres sont-ils apparus ?</w:t>
      </w:r>
    </w:p>
    <w:p w:rsidR="00855856" w:rsidRPr="00FF481E" w:rsidRDefault="009D24EB" w:rsidP="009D24EB">
      <w:pPr>
        <w:pStyle w:val="Paragraphedeliste"/>
        <w:numPr>
          <w:ilvl w:val="0"/>
          <w:numId w:val="2"/>
        </w:numPr>
        <w:rPr>
          <w:color w:val="FF0000"/>
        </w:rPr>
      </w:pPr>
      <w:r w:rsidRPr="00FF481E">
        <w:rPr>
          <w:color w:val="FF0000"/>
        </w:rPr>
        <w:t xml:space="preserve">Connais-tu des </w:t>
      </w:r>
      <w:proofErr w:type="spellStart"/>
      <w:r w:rsidRPr="00FF481E">
        <w:rPr>
          <w:color w:val="FF0000"/>
        </w:rPr>
        <w:t>superhéros</w:t>
      </w:r>
      <w:proofErr w:type="spellEnd"/>
      <w:r w:rsidRPr="00FF481E">
        <w:rPr>
          <w:color w:val="FF0000"/>
        </w:rPr>
        <w:t xml:space="preserve"> français ?</w:t>
      </w:r>
    </w:p>
    <w:p w:rsidR="00AE1936" w:rsidRPr="00AE1936" w:rsidRDefault="00AA7AE6" w:rsidP="00AA7AE6">
      <w:pPr>
        <w:pStyle w:val="Paragraphedeliste"/>
        <w:numPr>
          <w:ilvl w:val="0"/>
          <w:numId w:val="2"/>
        </w:numPr>
        <w:jc w:val="both"/>
      </w:pPr>
      <w:r>
        <w:t xml:space="preserve">Comparaison de deux séquences de film : </w:t>
      </w:r>
      <w:r w:rsidRPr="00AA7AE6">
        <w:rPr>
          <w:i/>
        </w:rPr>
        <w:t>Spiderman 2</w:t>
      </w:r>
      <w:r w:rsidR="00086242">
        <w:t xml:space="preserve"> (2004</w:t>
      </w:r>
      <w:r>
        <w:t xml:space="preserve">) de Sam </w:t>
      </w:r>
      <w:proofErr w:type="spellStart"/>
      <w:r w:rsidRPr="00BF3935">
        <w:rPr>
          <w:smallCaps/>
        </w:rPr>
        <w:t>Raimi</w:t>
      </w:r>
      <w:proofErr w:type="spellEnd"/>
      <w:r>
        <w:t xml:space="preserve"> et </w:t>
      </w:r>
      <w:r w:rsidRPr="00AA7AE6">
        <w:rPr>
          <w:i/>
        </w:rPr>
        <w:t>Vincent n’a pas d’écailles</w:t>
      </w:r>
      <w:r w:rsidR="00BF3935">
        <w:t xml:space="preserve"> (2014) de Thomas </w:t>
      </w:r>
      <w:r w:rsidR="00BF3935" w:rsidRPr="00BF3935">
        <w:rPr>
          <w:smallCaps/>
        </w:rPr>
        <w:t>S</w:t>
      </w:r>
      <w:r w:rsidRPr="00BF3935">
        <w:rPr>
          <w:smallCaps/>
        </w:rPr>
        <w:t>a</w:t>
      </w:r>
      <w:r w:rsidR="00BF3935" w:rsidRPr="00BF3935">
        <w:rPr>
          <w:smallCaps/>
        </w:rPr>
        <w:t>l</w:t>
      </w:r>
      <w:r w:rsidRPr="00BF3935">
        <w:rPr>
          <w:smallCaps/>
        </w:rPr>
        <w:t>vador</w:t>
      </w:r>
      <w:r w:rsidR="00AE1936">
        <w:t xml:space="preserve"> (6’15’’&gt;12’31’’)</w:t>
      </w:r>
      <w:r w:rsidR="00597E5F">
        <w:rPr>
          <w:smallCaps/>
        </w:rPr>
        <w:t>.</w:t>
      </w:r>
    </w:p>
    <w:p w:rsidR="00AE1936" w:rsidRPr="00AE1936" w:rsidRDefault="00AE1936" w:rsidP="00AE1936">
      <w:pPr>
        <w:pStyle w:val="Paragraphedeliste"/>
        <w:jc w:val="both"/>
      </w:pPr>
    </w:p>
    <w:p w:rsidR="00AE1936" w:rsidRDefault="00AE1936" w:rsidP="00AE1936">
      <w:pPr>
        <w:pStyle w:val="Paragraphedeliste"/>
        <w:jc w:val="both"/>
        <w:rPr>
          <w:smallCaps/>
        </w:rPr>
      </w:pPr>
      <w:r>
        <w:rPr>
          <w:smallCaps/>
          <w:noProof/>
          <w:lang w:eastAsia="fr-FR"/>
        </w:rPr>
        <w:drawing>
          <wp:anchor distT="0" distB="0" distL="114300" distR="114300" simplePos="0" relativeHeight="251667456" behindDoc="0" locked="0" layoutInCell="1" allowOverlap="1">
            <wp:simplePos x="0" y="0"/>
            <wp:positionH relativeFrom="column">
              <wp:posOffset>3427095</wp:posOffset>
            </wp:positionH>
            <wp:positionV relativeFrom="paragraph">
              <wp:posOffset>12065</wp:posOffset>
            </wp:positionV>
            <wp:extent cx="2745105" cy="1154430"/>
            <wp:effectExtent l="25400" t="0" r="0" b="0"/>
            <wp:wrapSquare wrapText="bothSides"/>
            <wp:docPr id="6" name="Image 2" descr="HD log:Users:fabienmarsella:Pictures:Spiderman 2 - Dé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log:Users:fabienmarsella:Pictures:Spiderman 2 - Déposition.png"/>
                    <pic:cNvPicPr>
                      <a:picLocks noChangeAspect="1" noChangeArrowheads="1"/>
                    </pic:cNvPicPr>
                  </pic:nvPicPr>
                  <pic:blipFill>
                    <a:blip r:embed="rId5"/>
                    <a:srcRect/>
                    <a:stretch>
                      <a:fillRect/>
                    </a:stretch>
                  </pic:blipFill>
                  <pic:spPr bwMode="auto">
                    <a:xfrm>
                      <a:off x="0" y="0"/>
                      <a:ext cx="2745105" cy="1154430"/>
                    </a:xfrm>
                    <a:prstGeom prst="rect">
                      <a:avLst/>
                    </a:prstGeom>
                    <a:noFill/>
                    <a:ln w="9525">
                      <a:noFill/>
                      <a:miter lim="800000"/>
                      <a:headEnd/>
                      <a:tailEnd/>
                    </a:ln>
                  </pic:spPr>
                </pic:pic>
              </a:graphicData>
            </a:graphic>
          </wp:anchor>
        </w:drawing>
      </w:r>
      <w:r>
        <w:rPr>
          <w:smallCaps/>
          <w:noProof/>
          <w:lang w:eastAsia="fr-FR"/>
        </w:rPr>
        <w:drawing>
          <wp:anchor distT="0" distB="0" distL="114300" distR="114300" simplePos="0" relativeHeight="251666432" behindDoc="0" locked="0" layoutInCell="1" allowOverlap="1">
            <wp:simplePos x="0" y="0"/>
            <wp:positionH relativeFrom="column">
              <wp:posOffset>480060</wp:posOffset>
            </wp:positionH>
            <wp:positionV relativeFrom="paragraph">
              <wp:posOffset>6985</wp:posOffset>
            </wp:positionV>
            <wp:extent cx="2719705" cy="1143635"/>
            <wp:effectExtent l="25400" t="0" r="0" b="0"/>
            <wp:wrapSquare wrapText="bothSides"/>
            <wp:docPr id="5" name="Image 1" descr="HD log:Users:fabienmarsella:Pictures:Spiderman 2 - Chr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 log:Users:fabienmarsella:Pictures:Spiderman 2 - Christ.png"/>
                    <pic:cNvPicPr>
                      <a:picLocks noChangeAspect="1" noChangeArrowheads="1"/>
                    </pic:cNvPicPr>
                  </pic:nvPicPr>
                  <pic:blipFill>
                    <a:blip r:embed="rId6"/>
                    <a:srcRect/>
                    <a:stretch>
                      <a:fillRect/>
                    </a:stretch>
                  </pic:blipFill>
                  <pic:spPr bwMode="auto">
                    <a:xfrm>
                      <a:off x="0" y="0"/>
                      <a:ext cx="2719705" cy="1143635"/>
                    </a:xfrm>
                    <a:prstGeom prst="rect">
                      <a:avLst/>
                    </a:prstGeom>
                    <a:noFill/>
                    <a:ln w="9525">
                      <a:noFill/>
                      <a:miter lim="800000"/>
                      <a:headEnd/>
                      <a:tailEnd/>
                    </a:ln>
                  </pic:spPr>
                </pic:pic>
              </a:graphicData>
            </a:graphic>
          </wp:anchor>
        </w:drawing>
      </w:r>
    </w:p>
    <w:p w:rsidR="00AE1936" w:rsidRDefault="00AE1936" w:rsidP="00AE1936">
      <w:pPr>
        <w:pStyle w:val="Paragraphedeliste"/>
        <w:jc w:val="both"/>
        <w:rPr>
          <w:smallCaps/>
        </w:rPr>
      </w:pPr>
    </w:p>
    <w:p w:rsidR="00AE1936" w:rsidRDefault="00AE1936" w:rsidP="00AE1936">
      <w:pPr>
        <w:pStyle w:val="Paragraphedeliste"/>
        <w:jc w:val="both"/>
        <w:rPr>
          <w:smallCaps/>
        </w:rPr>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D32B59" w:rsidP="00AE1936">
      <w:pPr>
        <w:pStyle w:val="Paragraphedeliste"/>
        <w:jc w:val="both"/>
      </w:pPr>
      <w:r>
        <w:rPr>
          <w:noProof/>
          <w:lang w:eastAsia="fr-FR"/>
        </w:rPr>
        <w:pict>
          <v:shape id="_x0000_s1034" type="#_x0000_t202" style="position:absolute;left:0;text-align:left;margin-left:43.7pt;margin-top:6.95pt;width:450.8pt;height:24.6pt;z-index:251671552;mso-wrap-edited:f;mso-position-horizontal:absolute;mso-position-vertical:absolute" wrapcoords="0 0 21599 0 21599 21600 0 21600 0 0" filled="f" stroked="f">
            <v:fill o:detectmouseclick="t"/>
            <v:textbox inset=",7.2pt,,7.2pt">
              <w:txbxContent>
                <w:p w:rsidR="00FF481E" w:rsidRPr="00AE1936" w:rsidRDefault="00FF481E" w:rsidP="00AE1936">
                  <w:pPr>
                    <w:rPr>
                      <w:sz w:val="16"/>
                    </w:rPr>
                  </w:pPr>
                  <w:r>
                    <w:rPr>
                      <w:sz w:val="16"/>
                    </w:rPr>
                    <w:t xml:space="preserve">              Photogramme </w:t>
                  </w:r>
                  <w:r>
                    <w:rPr>
                      <w:i/>
                      <w:sz w:val="16"/>
                    </w:rPr>
                    <w:t>Spiderman 2</w:t>
                  </w:r>
                  <w:r>
                    <w:rPr>
                      <w:sz w:val="16"/>
                    </w:rPr>
                    <w:t xml:space="preserve"> – A                                                                   Photogramme </w:t>
                  </w:r>
                  <w:r>
                    <w:rPr>
                      <w:i/>
                      <w:sz w:val="16"/>
                    </w:rPr>
                    <w:t>Spiderman 2 –</w:t>
                  </w:r>
                  <w:r>
                    <w:rPr>
                      <w:sz w:val="16"/>
                    </w:rPr>
                    <w:t xml:space="preserve"> B </w:t>
                  </w:r>
                </w:p>
              </w:txbxContent>
            </v:textbox>
            <w10:wrap type="tight"/>
          </v:shape>
        </w:pict>
      </w:r>
    </w:p>
    <w:p w:rsidR="00AE1936" w:rsidRDefault="00AE1936" w:rsidP="00AE1936">
      <w:pPr>
        <w:pStyle w:val="Paragraphedeliste"/>
        <w:jc w:val="both"/>
      </w:pPr>
    </w:p>
    <w:p w:rsidR="00AE1936" w:rsidRDefault="00AE1936" w:rsidP="00AE1936">
      <w:pPr>
        <w:pStyle w:val="Paragraphedeliste"/>
        <w:jc w:val="both"/>
      </w:pPr>
      <w:r>
        <w:rPr>
          <w:noProof/>
          <w:lang w:eastAsia="fr-FR"/>
        </w:rPr>
        <w:drawing>
          <wp:anchor distT="0" distB="0" distL="114300" distR="114300" simplePos="0" relativeHeight="251669504" behindDoc="0" locked="0" layoutInCell="1" allowOverlap="1">
            <wp:simplePos x="0" y="0"/>
            <wp:positionH relativeFrom="column">
              <wp:posOffset>3429000</wp:posOffset>
            </wp:positionH>
            <wp:positionV relativeFrom="paragraph">
              <wp:posOffset>73660</wp:posOffset>
            </wp:positionV>
            <wp:extent cx="2745105" cy="1452245"/>
            <wp:effectExtent l="25400" t="0" r="0" b="0"/>
            <wp:wrapSquare wrapText="bothSides"/>
            <wp:docPr id="8" name="Image 4" descr="HD log:Users:fabienmarsella:Pictures:Vincent n'a pas d'écail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 log:Users:fabienmarsella:Pictures:Vincent n'a pas d'écailles 2.png"/>
                    <pic:cNvPicPr>
                      <a:picLocks noChangeAspect="1" noChangeArrowheads="1"/>
                    </pic:cNvPicPr>
                  </pic:nvPicPr>
                  <pic:blipFill>
                    <a:blip r:embed="rId7"/>
                    <a:srcRect/>
                    <a:stretch>
                      <a:fillRect/>
                    </a:stretch>
                  </pic:blipFill>
                  <pic:spPr bwMode="auto">
                    <a:xfrm>
                      <a:off x="0" y="0"/>
                      <a:ext cx="2745105" cy="145224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8480" behindDoc="0" locked="0" layoutInCell="1" allowOverlap="1">
            <wp:simplePos x="0" y="0"/>
            <wp:positionH relativeFrom="column">
              <wp:posOffset>457200</wp:posOffset>
            </wp:positionH>
            <wp:positionV relativeFrom="paragraph">
              <wp:posOffset>73660</wp:posOffset>
            </wp:positionV>
            <wp:extent cx="2719705" cy="1438275"/>
            <wp:effectExtent l="25400" t="0" r="0" b="0"/>
            <wp:wrapSquare wrapText="bothSides"/>
            <wp:docPr id="7" name="Image 3" descr="HD log:Users:fabienmarsella:Pictures:Vincent n'a pas d'éca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 log:Users:fabienmarsella:Pictures:Vincent n'a pas d'écailles.png"/>
                    <pic:cNvPicPr>
                      <a:picLocks noChangeAspect="1" noChangeArrowheads="1"/>
                    </pic:cNvPicPr>
                  </pic:nvPicPr>
                  <pic:blipFill>
                    <a:blip r:embed="rId8"/>
                    <a:srcRect/>
                    <a:stretch>
                      <a:fillRect/>
                    </a:stretch>
                  </pic:blipFill>
                  <pic:spPr bwMode="auto">
                    <a:xfrm>
                      <a:off x="0" y="0"/>
                      <a:ext cx="2719705" cy="1438275"/>
                    </a:xfrm>
                    <a:prstGeom prst="rect">
                      <a:avLst/>
                    </a:prstGeom>
                    <a:noFill/>
                    <a:ln w="9525">
                      <a:noFill/>
                      <a:miter lim="800000"/>
                      <a:headEnd/>
                      <a:tailEnd/>
                    </a:ln>
                  </pic:spPr>
                </pic:pic>
              </a:graphicData>
            </a:graphic>
          </wp:anchor>
        </w:drawing>
      </w: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AE1936" w:rsidP="00AE1936">
      <w:pPr>
        <w:pStyle w:val="Paragraphedeliste"/>
        <w:jc w:val="both"/>
      </w:pPr>
    </w:p>
    <w:p w:rsidR="00AE1936" w:rsidRDefault="00D32B59" w:rsidP="00AE1936">
      <w:pPr>
        <w:pStyle w:val="Paragraphedeliste"/>
        <w:jc w:val="both"/>
      </w:pPr>
      <w:r>
        <w:rPr>
          <w:noProof/>
          <w:lang w:eastAsia="fr-FR"/>
        </w:rPr>
        <w:pict>
          <v:shape id="_x0000_s1033" type="#_x0000_t202" style="position:absolute;left:0;text-align:left;margin-left:37.1pt;margin-top:3.3pt;width:450.8pt;height:24.6pt;z-index:251670528;mso-wrap-edited:f;mso-position-horizontal:absolute;mso-position-vertical:absolute" wrapcoords="0 0 21599 0 21599 21600 0 21600 0 0" filled="f" stroked="f">
            <v:fill o:detectmouseclick="t"/>
            <v:textbox inset=",7.2pt,,7.2pt">
              <w:txbxContent>
                <w:p w:rsidR="00FF481E" w:rsidRPr="00AE1936" w:rsidRDefault="00FF481E">
                  <w:pPr>
                    <w:rPr>
                      <w:sz w:val="16"/>
                    </w:rPr>
                  </w:pPr>
                  <w:r>
                    <w:rPr>
                      <w:sz w:val="16"/>
                    </w:rPr>
                    <w:t xml:space="preserve">              Photogramme </w:t>
                  </w:r>
                  <w:r w:rsidRPr="00AE1936">
                    <w:rPr>
                      <w:i/>
                      <w:sz w:val="16"/>
                    </w:rPr>
                    <w:t>Vincent n’a pas d’écailles</w:t>
                  </w:r>
                  <w:r>
                    <w:rPr>
                      <w:sz w:val="16"/>
                    </w:rPr>
                    <w:t xml:space="preserve"> – A                                                Photogramme </w:t>
                  </w:r>
                  <w:r w:rsidRPr="00AE1936">
                    <w:rPr>
                      <w:i/>
                      <w:sz w:val="16"/>
                    </w:rPr>
                    <w:t>Vincent n’a pas d’écailles</w:t>
                  </w:r>
                  <w:r>
                    <w:rPr>
                      <w:sz w:val="16"/>
                    </w:rPr>
                    <w:t xml:space="preserve"> – B</w:t>
                  </w:r>
                </w:p>
              </w:txbxContent>
            </v:textbox>
            <w10:wrap type="tight"/>
          </v:shape>
        </w:pict>
      </w:r>
    </w:p>
    <w:p w:rsidR="00AE1936" w:rsidRDefault="00AE1936" w:rsidP="00AE1936">
      <w:pPr>
        <w:pStyle w:val="Paragraphedeliste"/>
        <w:jc w:val="both"/>
      </w:pPr>
    </w:p>
    <w:p w:rsidR="00BF3935" w:rsidRDefault="00BF3935" w:rsidP="00AE1936">
      <w:pPr>
        <w:jc w:val="both"/>
      </w:pPr>
    </w:p>
    <w:p w:rsidR="00BF3935" w:rsidRDefault="00BF3935" w:rsidP="00BF3935">
      <w:pPr>
        <w:pStyle w:val="Paragraphedeliste"/>
        <w:numPr>
          <w:ilvl w:val="0"/>
          <w:numId w:val="4"/>
        </w:numPr>
        <w:jc w:val="both"/>
      </w:pPr>
      <w:r>
        <w:t>Quelle séquence est plus réaliste ? Justifie ta réponse.</w:t>
      </w:r>
    </w:p>
    <w:p w:rsidR="00BF3935" w:rsidRDefault="00BF3935" w:rsidP="00BF3935">
      <w:pPr>
        <w:pStyle w:val="Paragraphedeliste"/>
        <w:numPr>
          <w:ilvl w:val="0"/>
          <w:numId w:val="4"/>
        </w:numPr>
        <w:jc w:val="both"/>
      </w:pPr>
      <w:r>
        <w:t>Quelles hypothèses peux-tu faire sur les effets spéciaux utilisés dans chacune des séquences ?</w:t>
      </w:r>
    </w:p>
    <w:p w:rsidR="00BF3935" w:rsidRDefault="00BF3935" w:rsidP="00BF3935">
      <w:pPr>
        <w:pStyle w:val="Paragraphedeliste"/>
        <w:numPr>
          <w:ilvl w:val="0"/>
          <w:numId w:val="4"/>
        </w:numPr>
        <w:jc w:val="both"/>
      </w:pPr>
      <w:r>
        <w:t xml:space="preserve">Quel lien vois-tu entre la séquence de </w:t>
      </w:r>
      <w:r w:rsidRPr="00BF3935">
        <w:rPr>
          <w:i/>
        </w:rPr>
        <w:t>Spiderman 2</w:t>
      </w:r>
      <w:r w:rsidR="00B9456F">
        <w:t xml:space="preserve">, </w:t>
      </w:r>
      <w:r>
        <w:t>le</w:t>
      </w:r>
      <w:r w:rsidR="00EC4CB0">
        <w:t>s trois documents ci-dessous</w:t>
      </w:r>
      <w:r>
        <w:t xml:space="preserve"> ?</w:t>
      </w:r>
    </w:p>
    <w:p w:rsidR="00BE2826" w:rsidRDefault="00BE2826" w:rsidP="00BF3935">
      <w:pPr>
        <w:pStyle w:val="Paragraphedeliste"/>
        <w:ind w:left="1080"/>
        <w:jc w:val="both"/>
      </w:pPr>
    </w:p>
    <w:p w:rsidR="00BE2826" w:rsidRPr="00B9456F" w:rsidRDefault="00BE2826" w:rsidP="00B9456F">
      <w:pPr>
        <w:pStyle w:val="Paragraphedeliste"/>
        <w:pBdr>
          <w:top w:val="single" w:sz="4" w:space="1" w:color="auto"/>
          <w:left w:val="single" w:sz="4" w:space="4" w:color="auto"/>
          <w:bottom w:val="single" w:sz="4" w:space="1" w:color="auto"/>
          <w:right w:val="single" w:sz="4" w:space="4" w:color="auto"/>
        </w:pBdr>
        <w:ind w:left="1080" w:firstLine="336"/>
        <w:jc w:val="both"/>
        <w:rPr>
          <w:sz w:val="18"/>
        </w:rPr>
      </w:pPr>
      <w:r w:rsidRPr="00B9456F">
        <w:rPr>
          <w:sz w:val="18"/>
        </w:rPr>
        <w:t>Alors les soldats du gouverneur, emmenant Jésus dans le prétoire, rassemblèrent autour de lui toute la cohorte. Ils le dévêtirent et lui mirent un manteau écarlate ; avec des épines, ils tressèrent une couronne qu’ils lui mirent sur la tête, ainsi qu’un roseau dans la main droite ; s’agenouillant devant lui, ils se moquèrent de lui en disant : « Salut, roi des Juifs ! » Ils crachèrent sur lui, et, prenant le roseau, ils le frappaient à la tête. Après s’être moqués de lui, ils lui enlevèrent le manteau et lui remirent ses vêtements. Puis ils l’emmenèrent pour le crucifier.</w:t>
      </w:r>
    </w:p>
    <w:p w:rsidR="00192F55" w:rsidRPr="00B9456F" w:rsidRDefault="00BE2826" w:rsidP="00B9456F">
      <w:pPr>
        <w:pStyle w:val="Paragraphedeliste"/>
        <w:pBdr>
          <w:top w:val="single" w:sz="4" w:space="1" w:color="auto"/>
          <w:left w:val="single" w:sz="4" w:space="4" w:color="auto"/>
          <w:bottom w:val="single" w:sz="4" w:space="1" w:color="auto"/>
          <w:right w:val="single" w:sz="4" w:space="4" w:color="auto"/>
        </w:pBdr>
        <w:ind w:left="1080" w:firstLine="336"/>
        <w:jc w:val="both"/>
        <w:rPr>
          <w:sz w:val="18"/>
        </w:rPr>
      </w:pPr>
      <w:r w:rsidRPr="00B9456F">
        <w:rPr>
          <w:sz w:val="18"/>
        </w:rPr>
        <w:t>Comme ils sortaient, ils trouvèrent un homme de Cyrène, nommé Simon ; ils le requirent pour porter la croix de Jésus. Arrivés au lieu dit Golgotha, ce qui veut dire lieu du Crâne, ils lui donnèrent à boire du vin mêlé de fiel. L’ayant goûté, il ne voulut pas boire. Quand ils l’eurent crucifié, ils partagèrent ses vêtements en tirant au sort. Et ils étaient là, assis, à le garder. Au-dessus de sa tête, ils avaient placé le motif de sa condamnation, ainsi libellé : « Celui-ci est Jésus, le roi des Juifs. » Deux bandits sont alors crucifiés avec lui, l’un à droite, l’autre à gauche. Les passants l’insultaient, hochant la tête et disant : « Toi qui détruis le sanctuaire et le rebâtis en trois jours, sauve-toi toi-même</w:t>
      </w:r>
      <w:r w:rsidR="00192F55" w:rsidRPr="00B9456F">
        <w:rPr>
          <w:sz w:val="18"/>
        </w:rPr>
        <w:t>, si tu es le Fils de Dieu, et descends de la croix ! » De même, avec les scribes et les anciens, les grands prêtres se moquaient : « Il en a sauvé d’autres et il ne peut pas se sauver lui-même ! Il est Roi d’Israël, qu’il descende maintenant de la croix, et nous croirons en lui ! Il a mis en Dieu sa confiance, que Dieu le délivre maintenant, s’il l’aime, car il a dit : « Je suis Fils de Dieu ! » Même les bandits crucifiés avec lui l’injuriaient de la même manière.</w:t>
      </w:r>
    </w:p>
    <w:p w:rsidR="00192F55" w:rsidRPr="00B9456F" w:rsidRDefault="00192F55" w:rsidP="00B9456F">
      <w:pPr>
        <w:pStyle w:val="Paragraphedeliste"/>
        <w:pBdr>
          <w:top w:val="single" w:sz="4" w:space="1" w:color="auto"/>
          <w:left w:val="single" w:sz="4" w:space="4" w:color="auto"/>
          <w:bottom w:val="single" w:sz="4" w:space="1" w:color="auto"/>
          <w:right w:val="single" w:sz="4" w:space="4" w:color="auto"/>
        </w:pBdr>
        <w:ind w:left="1080" w:firstLine="336"/>
        <w:jc w:val="both"/>
        <w:rPr>
          <w:sz w:val="18"/>
        </w:rPr>
      </w:pPr>
      <w:r w:rsidRPr="00B9456F">
        <w:rPr>
          <w:sz w:val="18"/>
        </w:rPr>
        <w:t>A partir de midi, il y eut des ténèbres sur toute la terre jusqu’à trois heures. Vers trois heures, Jésus s’écria d’une voix forte : « </w:t>
      </w:r>
      <w:r w:rsidRPr="00B9456F">
        <w:rPr>
          <w:i/>
          <w:sz w:val="18"/>
        </w:rPr>
        <w:t xml:space="preserve">Eli, Eli, </w:t>
      </w:r>
      <w:proofErr w:type="spellStart"/>
      <w:r w:rsidRPr="00B9456F">
        <w:rPr>
          <w:i/>
          <w:sz w:val="18"/>
        </w:rPr>
        <w:t>lema</w:t>
      </w:r>
      <w:proofErr w:type="spellEnd"/>
      <w:r w:rsidRPr="00B9456F">
        <w:rPr>
          <w:i/>
          <w:sz w:val="18"/>
        </w:rPr>
        <w:t xml:space="preserve"> </w:t>
      </w:r>
      <w:proofErr w:type="spellStart"/>
      <w:r w:rsidRPr="00B9456F">
        <w:rPr>
          <w:i/>
          <w:sz w:val="18"/>
        </w:rPr>
        <w:t>sabaqthani</w:t>
      </w:r>
      <w:proofErr w:type="spellEnd"/>
      <w:r w:rsidRPr="00B9456F">
        <w:rPr>
          <w:i/>
          <w:sz w:val="18"/>
        </w:rPr>
        <w:t> </w:t>
      </w:r>
      <w:r w:rsidRPr="00B9456F">
        <w:rPr>
          <w:sz w:val="18"/>
        </w:rPr>
        <w:t>», c’est-à-dire « Mon Dieu, mon Dieu, pourquoi m’as-tu abandonné ? » Certains de ceux qui étaient là disa</w:t>
      </w:r>
      <w:r w:rsidR="00B9456F" w:rsidRPr="00B9456F">
        <w:rPr>
          <w:sz w:val="18"/>
        </w:rPr>
        <w:t>ie</w:t>
      </w:r>
      <w:r w:rsidRPr="00B9456F">
        <w:rPr>
          <w:sz w:val="18"/>
        </w:rPr>
        <w:t>nt, en l’entendant : « Le voilà qui appelle Elie ! » Aussitôt l’un d’eux courut prendre une éponge qu’il imbiba de vinaigre ; et, la fixant au bout d’un roseau, il lui présenta à boire. Les autres dirent : « Attends ! Voyons si Elie va venir le sauver. » Mais Jésus, criant de nouveau d’une voix forte, rendit l’esprit. Et voici que le voile du sanctuaire se déchira en deux du haut en bas ; la terre trembla, les rochers se fendirent ; les tombeaux s’ouvrirent, les corps de nombreux saints défunts ressuscitèrent : sortis des tombeaux, après sa résurrection, ils entrèrent dans la ville sainte et apparurent à un grand nombre de gens. A la vue du tremblement de terre et de ce qui arrivait, le centurion et ceux qui avec lui gardaient Jésus furent saisis d’une grande crainte et dirent : « Vraiment, celui-ci était Fils de Dieu. »</w:t>
      </w:r>
    </w:p>
    <w:p w:rsidR="00830A1A" w:rsidRDefault="00830A1A" w:rsidP="00B9456F">
      <w:pPr>
        <w:pStyle w:val="Paragraphedeliste"/>
        <w:pBdr>
          <w:top w:val="single" w:sz="4" w:space="1" w:color="auto"/>
          <w:left w:val="single" w:sz="4" w:space="4" w:color="auto"/>
          <w:bottom w:val="single" w:sz="4" w:space="1" w:color="auto"/>
          <w:right w:val="single" w:sz="4" w:space="4" w:color="auto"/>
        </w:pBdr>
        <w:ind w:left="1080"/>
        <w:jc w:val="both"/>
        <w:rPr>
          <w:sz w:val="18"/>
        </w:rPr>
      </w:pPr>
      <w:r>
        <w:rPr>
          <w:sz w:val="18"/>
        </w:rPr>
        <w:tab/>
        <w:t xml:space="preserve">Il y avait là plusieurs femmes qui regardaient à distance ; elles avaient suivi Jésus depuis les jours de Galilée en le servant ; parmi elles se trouvaient Marie de </w:t>
      </w:r>
      <w:proofErr w:type="spellStart"/>
      <w:r>
        <w:rPr>
          <w:sz w:val="18"/>
        </w:rPr>
        <w:t>Magdala</w:t>
      </w:r>
      <w:proofErr w:type="spellEnd"/>
      <w:r>
        <w:rPr>
          <w:sz w:val="18"/>
        </w:rPr>
        <w:t xml:space="preserve">, Marie la mère de Jacques et de Joseph, et la mère des fils de </w:t>
      </w:r>
      <w:proofErr w:type="spellStart"/>
      <w:r>
        <w:rPr>
          <w:sz w:val="18"/>
        </w:rPr>
        <w:t>Zébédée</w:t>
      </w:r>
      <w:proofErr w:type="spellEnd"/>
      <w:r>
        <w:rPr>
          <w:sz w:val="18"/>
        </w:rPr>
        <w:t>. Le soir venu, arriva un homme riche d’</w:t>
      </w:r>
      <w:proofErr w:type="spellStart"/>
      <w:r>
        <w:rPr>
          <w:sz w:val="18"/>
        </w:rPr>
        <w:t>Arimathée</w:t>
      </w:r>
      <w:proofErr w:type="spellEnd"/>
      <w:r>
        <w:rPr>
          <w:sz w:val="18"/>
        </w:rPr>
        <w:t xml:space="preserve">, nommé Joseph, qui lui aussi était </w:t>
      </w:r>
      <w:proofErr w:type="spellStart"/>
      <w:r>
        <w:rPr>
          <w:sz w:val="18"/>
        </w:rPr>
        <w:t>deveni</w:t>
      </w:r>
      <w:proofErr w:type="spellEnd"/>
      <w:r>
        <w:rPr>
          <w:sz w:val="18"/>
        </w:rPr>
        <w:t xml:space="preserve"> disciple de Jésus. Cet homme alla trouver Pilate et demanda le corps de Jésus. Alors Pilate ordonna de le lui remettre. Prenant le corps, Joseph l’enveloppa dans une pièce de lin pur</w:t>
      </w:r>
      <w:r w:rsidR="00E9015F">
        <w:rPr>
          <w:sz w:val="18"/>
        </w:rPr>
        <w:t xml:space="preserve"> et le déposa dans le tombeau tout neuf qu’il s’était fait creuser dans le rocher ; puis il roula une grosse pierre à l’entrée du tombeau et s’en alla. Cependant Marie de </w:t>
      </w:r>
      <w:proofErr w:type="spellStart"/>
      <w:r w:rsidR="00E9015F">
        <w:rPr>
          <w:sz w:val="18"/>
        </w:rPr>
        <w:t>Magdala</w:t>
      </w:r>
      <w:proofErr w:type="spellEnd"/>
      <w:r w:rsidR="00E9015F">
        <w:rPr>
          <w:sz w:val="18"/>
        </w:rPr>
        <w:t xml:space="preserve"> et l’autre Marie étaient là, assises en face du sépulcre.</w:t>
      </w:r>
    </w:p>
    <w:p w:rsidR="00192F55" w:rsidRPr="00B9456F" w:rsidRDefault="00192F55" w:rsidP="00B9456F">
      <w:pPr>
        <w:pStyle w:val="Paragraphedeliste"/>
        <w:pBdr>
          <w:top w:val="single" w:sz="4" w:space="1" w:color="auto"/>
          <w:left w:val="single" w:sz="4" w:space="4" w:color="auto"/>
          <w:bottom w:val="single" w:sz="4" w:space="1" w:color="auto"/>
          <w:right w:val="single" w:sz="4" w:space="4" w:color="auto"/>
        </w:pBdr>
        <w:ind w:left="1080"/>
        <w:jc w:val="both"/>
        <w:rPr>
          <w:sz w:val="18"/>
        </w:rPr>
      </w:pPr>
    </w:p>
    <w:p w:rsidR="00192F55" w:rsidRPr="00B9456F" w:rsidRDefault="00192F55" w:rsidP="00B9456F">
      <w:pPr>
        <w:pStyle w:val="Paragraphedeliste"/>
        <w:pBdr>
          <w:top w:val="single" w:sz="4" w:space="1" w:color="auto"/>
          <w:left w:val="single" w:sz="4" w:space="4" w:color="auto"/>
          <w:bottom w:val="single" w:sz="4" w:space="1" w:color="auto"/>
          <w:right w:val="single" w:sz="4" w:space="4" w:color="auto"/>
        </w:pBdr>
        <w:ind w:left="1080"/>
        <w:jc w:val="right"/>
        <w:rPr>
          <w:sz w:val="18"/>
        </w:rPr>
      </w:pPr>
      <w:r w:rsidRPr="00B9456F">
        <w:rPr>
          <w:i/>
          <w:sz w:val="18"/>
        </w:rPr>
        <w:t>Bible</w:t>
      </w:r>
      <w:r w:rsidRPr="00B9456F">
        <w:rPr>
          <w:sz w:val="18"/>
        </w:rPr>
        <w:t xml:space="preserve">, « Evangile selon Matthieu », 27, </w:t>
      </w:r>
    </w:p>
    <w:p w:rsidR="00192F55" w:rsidRPr="00B9456F" w:rsidRDefault="00192F55" w:rsidP="00B9456F">
      <w:pPr>
        <w:pStyle w:val="Paragraphedeliste"/>
        <w:pBdr>
          <w:top w:val="single" w:sz="4" w:space="1" w:color="auto"/>
          <w:left w:val="single" w:sz="4" w:space="4" w:color="auto"/>
          <w:bottom w:val="single" w:sz="4" w:space="1" w:color="auto"/>
          <w:right w:val="single" w:sz="4" w:space="4" w:color="auto"/>
        </w:pBdr>
        <w:ind w:left="1080"/>
        <w:jc w:val="right"/>
        <w:rPr>
          <w:sz w:val="18"/>
        </w:rPr>
      </w:pPr>
      <w:proofErr w:type="gramStart"/>
      <w:r w:rsidRPr="00B9456F">
        <w:rPr>
          <w:sz w:val="18"/>
        </w:rPr>
        <w:t>traduction</w:t>
      </w:r>
      <w:proofErr w:type="gramEnd"/>
      <w:r w:rsidRPr="00B9456F">
        <w:rPr>
          <w:sz w:val="18"/>
        </w:rPr>
        <w:t xml:space="preserve"> œcuménique de la Bible, La Pochothèque, 1996.</w:t>
      </w:r>
    </w:p>
    <w:p w:rsidR="00EA476E" w:rsidRDefault="00EA476E" w:rsidP="00B9456F">
      <w:pPr>
        <w:jc w:val="both"/>
      </w:pPr>
    </w:p>
    <w:p w:rsidR="00EA476E" w:rsidRDefault="00EA476E" w:rsidP="00B9456F">
      <w:pPr>
        <w:jc w:val="both"/>
      </w:pPr>
    </w:p>
    <w:p w:rsidR="00EA476E" w:rsidRDefault="00EA476E" w:rsidP="00B9456F">
      <w:pPr>
        <w:jc w:val="both"/>
      </w:pPr>
    </w:p>
    <w:p w:rsidR="009D24EB" w:rsidRDefault="009D24EB" w:rsidP="00B9456F">
      <w:pPr>
        <w:jc w:val="both"/>
      </w:pPr>
    </w:p>
    <w:p w:rsidR="00EA476E" w:rsidRDefault="00EA476E" w:rsidP="00EA476E">
      <w:r>
        <w:rPr>
          <w:noProof/>
          <w:lang w:eastAsia="fr-FR"/>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-457200</wp:posOffset>
            </wp:positionV>
            <wp:extent cx="2491105" cy="3482975"/>
            <wp:effectExtent l="25400" t="0" r="0" b="0"/>
            <wp:wrapSquare wrapText="bothSides"/>
            <wp:docPr id="4" name="Image 4" descr="::Pontormo - La Déposition (1526 - 1528) - huile sur bois 313x192 - Florence Santa Felic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tormo - La Déposition (1526 - 1528) - huile sur bois 313x192 - Florence Santa Felicita.jpg"/>
                    <pic:cNvPicPr>
                      <a:picLocks noChangeAspect="1" noChangeArrowheads="1"/>
                    </pic:cNvPicPr>
                  </pic:nvPicPr>
                  <pic:blipFill>
                    <a:blip r:embed="rId9"/>
                    <a:srcRect/>
                    <a:stretch>
                      <a:fillRect/>
                    </a:stretch>
                  </pic:blipFill>
                  <pic:spPr bwMode="auto">
                    <a:xfrm>
                      <a:off x="0" y="0"/>
                      <a:ext cx="2491105" cy="34829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-457200</wp:posOffset>
            </wp:positionH>
            <wp:positionV relativeFrom="paragraph">
              <wp:posOffset>-457200</wp:posOffset>
            </wp:positionV>
            <wp:extent cx="2719705" cy="2841625"/>
            <wp:effectExtent l="25400" t="0" r="0" b="0"/>
            <wp:wrapSquare wrapText="bothSides"/>
            <wp:docPr id="3" name="Image 3" descr="::Raphaël - Déposition Borghese retable Baglioni (1507) - 184x176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phaël - Déposition Borghese retable Baglioni (1507) - 184x176 cm.jpg"/>
                    <pic:cNvPicPr>
                      <a:picLocks noChangeAspect="1" noChangeArrowheads="1"/>
                    </pic:cNvPicPr>
                  </pic:nvPicPr>
                  <pic:blipFill>
                    <a:blip r:embed="rId10"/>
                    <a:srcRect/>
                    <a:stretch>
                      <a:fillRect/>
                    </a:stretch>
                  </pic:blipFill>
                  <pic:spPr bwMode="auto">
                    <a:xfrm>
                      <a:off x="0" y="0"/>
                      <a:ext cx="2719705" cy="2841625"/>
                    </a:xfrm>
                    <a:prstGeom prst="rect">
                      <a:avLst/>
                    </a:prstGeom>
                    <a:noFill/>
                    <a:ln w="9525">
                      <a:noFill/>
                      <a:miter lim="800000"/>
                      <a:headEnd/>
                      <a:tailEnd/>
                    </a:ln>
                  </pic:spPr>
                </pic:pic>
              </a:graphicData>
            </a:graphic>
          </wp:anchor>
        </w:drawing>
      </w: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EA476E" w:rsidP="00EA476E">
      <w:pPr>
        <w:pStyle w:val="Paragraphedeliste"/>
      </w:pPr>
    </w:p>
    <w:p w:rsidR="00EA476E" w:rsidRDefault="00D32B59" w:rsidP="00EA476E">
      <w:pPr>
        <w:pStyle w:val="Paragraphedeliste"/>
      </w:pPr>
      <w:r>
        <w:rPr>
          <w:noProof/>
          <w:lang w:eastAsia="fr-FR"/>
        </w:rPr>
        <w:pict>
          <v:shape id="_x0000_s1028" type="#_x0000_t202" style="position:absolute;left:0;text-align:left;margin-left:-233.15pt;margin-top:6.65pt;width:234.5pt;height:36pt;z-index:251664384;mso-wrap-edited:f;mso-position-horizontal:absolute;mso-position-vertical:absolute" wrapcoords="0 0 21600 0 21600 21600 0 21600 0 0" filled="f" stroked="f">
            <v:fill o:detectmouseclick="t"/>
            <v:textbox inset=",7.2pt,,7.2pt">
              <w:txbxContent>
                <w:p w:rsidR="00FF481E" w:rsidRPr="00EA476E" w:rsidRDefault="00FF481E">
                  <w:pPr>
                    <w:rPr>
                      <w:sz w:val="16"/>
                    </w:rPr>
                  </w:pPr>
                  <w:r w:rsidRPr="00EA476E">
                    <w:rPr>
                      <w:smallCaps/>
                      <w:sz w:val="16"/>
                    </w:rPr>
                    <w:t>Raphaël</w:t>
                  </w:r>
                  <w:r>
                    <w:rPr>
                      <w:sz w:val="16"/>
                    </w:rPr>
                    <w:t xml:space="preserve">, </w:t>
                  </w:r>
                  <w:r w:rsidRPr="00EA476E">
                    <w:rPr>
                      <w:i/>
                      <w:sz w:val="16"/>
                    </w:rPr>
                    <w:t xml:space="preserve">Déposition </w:t>
                  </w:r>
                  <w:proofErr w:type="spellStart"/>
                  <w:r w:rsidRPr="00EA476E">
                    <w:rPr>
                      <w:i/>
                      <w:sz w:val="16"/>
                    </w:rPr>
                    <w:t>Borghese</w:t>
                  </w:r>
                  <w:proofErr w:type="spellEnd"/>
                  <w:r>
                    <w:rPr>
                      <w:sz w:val="16"/>
                    </w:rPr>
                    <w:t xml:space="preserve"> (panneau central du </w:t>
                  </w:r>
                  <w:r w:rsidRPr="00EA476E">
                    <w:rPr>
                      <w:i/>
                      <w:sz w:val="16"/>
                    </w:rPr>
                    <w:t xml:space="preserve">Retable </w:t>
                  </w:r>
                  <w:proofErr w:type="spellStart"/>
                  <w:r w:rsidRPr="00EA476E">
                    <w:rPr>
                      <w:i/>
                      <w:sz w:val="16"/>
                    </w:rPr>
                    <w:t>Baglioni</w:t>
                  </w:r>
                  <w:proofErr w:type="spellEnd"/>
                  <w:r>
                    <w:rPr>
                      <w:sz w:val="16"/>
                    </w:rPr>
                    <w:t>), 1507.</w:t>
                  </w:r>
                </w:p>
              </w:txbxContent>
            </v:textbox>
            <w10:wrap type="tight"/>
          </v:shape>
        </w:pict>
      </w:r>
    </w:p>
    <w:p w:rsidR="00EA476E" w:rsidRDefault="00EA476E" w:rsidP="00EA476E">
      <w:pPr>
        <w:pStyle w:val="Paragraphedeliste"/>
      </w:pPr>
    </w:p>
    <w:p w:rsidR="00EA476E" w:rsidRDefault="00EA476E" w:rsidP="00EA476E">
      <w:pPr>
        <w:pStyle w:val="Paragraphedeliste"/>
      </w:pPr>
    </w:p>
    <w:p w:rsidR="00EA476E" w:rsidRDefault="00D32B59" w:rsidP="00EA476E">
      <w:pPr>
        <w:pStyle w:val="Paragraphedeliste"/>
      </w:pPr>
      <w:r>
        <w:rPr>
          <w:noProof/>
          <w:lang w:eastAsia="fr-FR"/>
        </w:rPr>
        <w:pict>
          <v:shape id="_x0000_s1029" type="#_x0000_t202" style="position:absolute;left:0;text-align:left;margin-left:68.15pt;margin-top:16.2pt;width:234.5pt;height:36pt;z-index:251665408;mso-wrap-edited:f;mso-position-horizontal:absolute;mso-position-vertical:absolute" wrapcoords="0 0 21600 0 21600 21600 0 21600 0 0" filled="f" stroked="f">
            <v:fill o:detectmouseclick="t"/>
            <v:textbox inset=",7.2pt,,7.2pt">
              <w:txbxContent>
                <w:p w:rsidR="00FF481E" w:rsidRPr="00EA476E" w:rsidRDefault="00FF481E" w:rsidP="00EA476E">
                  <w:pPr>
                    <w:rPr>
                      <w:sz w:val="16"/>
                    </w:rPr>
                  </w:pPr>
                  <w:r>
                    <w:rPr>
                      <w:smallCaps/>
                      <w:sz w:val="16"/>
                    </w:rPr>
                    <w:t>Pontormo</w:t>
                  </w:r>
                  <w:r>
                    <w:rPr>
                      <w:sz w:val="16"/>
                    </w:rPr>
                    <w:t xml:space="preserve">, </w:t>
                  </w:r>
                  <w:r w:rsidRPr="00EA476E">
                    <w:rPr>
                      <w:i/>
                      <w:sz w:val="16"/>
                    </w:rPr>
                    <w:t>La</w:t>
                  </w:r>
                  <w:r>
                    <w:rPr>
                      <w:sz w:val="16"/>
                    </w:rPr>
                    <w:t xml:space="preserve"> </w:t>
                  </w:r>
                  <w:r>
                    <w:rPr>
                      <w:i/>
                      <w:sz w:val="16"/>
                    </w:rPr>
                    <w:t xml:space="preserve">Déposition, </w:t>
                  </w:r>
                  <w:r w:rsidRPr="00EA476E">
                    <w:rPr>
                      <w:sz w:val="16"/>
                    </w:rPr>
                    <w:t>1526-1528, Florence.</w:t>
                  </w:r>
                </w:p>
              </w:txbxContent>
            </v:textbox>
            <w10:wrap type="tight"/>
          </v:shape>
        </w:pict>
      </w:r>
    </w:p>
    <w:p w:rsidR="00EA476E" w:rsidRDefault="00EA476E" w:rsidP="00EA476E">
      <w:pPr>
        <w:pStyle w:val="Paragraphedeliste"/>
      </w:pPr>
    </w:p>
    <w:p w:rsidR="00EA476E" w:rsidRDefault="00EA476E" w:rsidP="00EA476E">
      <w:pPr>
        <w:pStyle w:val="Paragraphedeliste"/>
      </w:pPr>
    </w:p>
    <w:p w:rsidR="00EA476E" w:rsidRDefault="00B90A60" w:rsidP="00EA476E">
      <w:pPr>
        <w:pStyle w:val="Paragraphedeliste"/>
      </w:pPr>
      <w:r>
        <w:rPr>
          <w:noProof/>
          <w:lang w:eastAsia="fr-FR"/>
        </w:rPr>
        <w:drawing>
          <wp:anchor distT="0" distB="0" distL="114300" distR="114300" simplePos="0" relativeHeight="251672576" behindDoc="0" locked="0" layoutInCell="1" allowOverlap="1">
            <wp:simplePos x="0" y="0"/>
            <wp:positionH relativeFrom="column">
              <wp:posOffset>4800600</wp:posOffset>
            </wp:positionH>
            <wp:positionV relativeFrom="paragraph">
              <wp:posOffset>128905</wp:posOffset>
            </wp:positionV>
            <wp:extent cx="1523365" cy="2099945"/>
            <wp:effectExtent l="0" t="0" r="635" b="0"/>
            <wp:wrapSquare wrapText="bothSides"/>
            <wp:docPr id="10" name="Image 6" descr="::Imbat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battable.jpg"/>
                    <pic:cNvPicPr>
                      <a:picLocks noChangeAspect="1" noChangeArrowheads="1"/>
                    </pic:cNvPicPr>
                  </pic:nvPicPr>
                  <pic:blipFill>
                    <a:blip r:embed="rId11"/>
                    <a:srcRect/>
                    <a:stretch>
                      <a:fillRect/>
                    </a:stretch>
                  </pic:blipFill>
                  <pic:spPr bwMode="auto">
                    <a:xfrm>
                      <a:off x="0" y="0"/>
                      <a:ext cx="1523365" cy="2099945"/>
                    </a:xfrm>
                    <a:prstGeom prst="rect">
                      <a:avLst/>
                    </a:prstGeom>
                    <a:ln>
                      <a:noFill/>
                    </a:ln>
                    <a:effectLst>
                      <a:softEdge rad="112500"/>
                    </a:effectLst>
                  </pic:spPr>
                </pic:pic>
              </a:graphicData>
            </a:graphic>
          </wp:anchor>
        </w:drawing>
      </w:r>
    </w:p>
    <w:p w:rsidR="00AA7AE6" w:rsidRDefault="00855856" w:rsidP="009D24EB">
      <w:pPr>
        <w:pStyle w:val="Paragraphedeliste"/>
        <w:numPr>
          <w:ilvl w:val="0"/>
          <w:numId w:val="2"/>
        </w:numPr>
      </w:pPr>
      <w:r>
        <w:t xml:space="preserve">Analyse d’une </w:t>
      </w:r>
      <w:r w:rsidR="00AA7AE6">
        <w:t xml:space="preserve">planche de BD : </w:t>
      </w:r>
      <w:r w:rsidR="00AA7AE6" w:rsidRPr="00AA7AE6">
        <w:rPr>
          <w:i/>
        </w:rPr>
        <w:t>Imbattable</w:t>
      </w:r>
      <w:r w:rsidR="00AA7AE6">
        <w:t xml:space="preserve"> (2017) de Pascal </w:t>
      </w:r>
      <w:proofErr w:type="spellStart"/>
      <w:r w:rsidR="00AA7AE6" w:rsidRPr="00BB2C0F">
        <w:rPr>
          <w:smallCaps/>
        </w:rPr>
        <w:t>Jousselin</w:t>
      </w:r>
      <w:proofErr w:type="spellEnd"/>
      <w:r w:rsidR="00B90A60">
        <w:rPr>
          <w:smallCaps/>
        </w:rPr>
        <w:t xml:space="preserve"> (</w:t>
      </w:r>
      <w:r w:rsidR="00B90A60">
        <w:t>cf. ci-dessous)</w:t>
      </w:r>
      <w:r w:rsidR="00BB2C0F">
        <w:rPr>
          <w:smallCaps/>
        </w:rPr>
        <w:t>.</w:t>
      </w:r>
    </w:p>
    <w:p w:rsidR="00AA7AE6" w:rsidRDefault="00AA7AE6" w:rsidP="00AA7AE6">
      <w:pPr>
        <w:pStyle w:val="Paragraphedeliste"/>
        <w:numPr>
          <w:ilvl w:val="0"/>
          <w:numId w:val="1"/>
        </w:numPr>
      </w:pPr>
      <w:r>
        <w:t>Comment définirais-tu le pouvoir d’Imbattable ?</w:t>
      </w:r>
    </w:p>
    <w:p w:rsidR="009D24EB" w:rsidRDefault="00AA7AE6" w:rsidP="00AA7AE6">
      <w:pPr>
        <w:pStyle w:val="Paragraphedeliste"/>
        <w:numPr>
          <w:ilvl w:val="0"/>
          <w:numId w:val="1"/>
        </w:numPr>
      </w:pPr>
      <w:r>
        <w:t>Quels éléments de cette bande dessinée sont humoristiques ?</w:t>
      </w:r>
    </w:p>
    <w:p w:rsidR="00855856" w:rsidRDefault="001F69C6" w:rsidP="009D24EB">
      <w:pPr>
        <w:pStyle w:val="Paragraphedeliste"/>
      </w:pPr>
      <w:r>
        <w:br w:type="page"/>
      </w:r>
    </w:p>
    <w:p w:rsidR="00855856" w:rsidRPr="00AA7AE6" w:rsidRDefault="00855856" w:rsidP="00855856">
      <w:pPr>
        <w:rPr>
          <w:b/>
        </w:rPr>
      </w:pPr>
      <w:r w:rsidRPr="00AA7AE6">
        <w:rPr>
          <w:b/>
          <w:smallCaps/>
          <w:u w:val="single"/>
        </w:rPr>
        <w:t>Activité 2</w:t>
      </w:r>
      <w:r w:rsidRPr="00AA7AE6">
        <w:rPr>
          <w:b/>
        </w:rPr>
        <w:t> : Observation de l’affiche du film</w:t>
      </w:r>
    </w:p>
    <w:p w:rsidR="00855856" w:rsidRDefault="00EA476E" w:rsidP="00855856">
      <w:r>
        <w:rPr>
          <w:noProof/>
          <w:lang w:eastAsia="fr-FR"/>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146050</wp:posOffset>
            </wp:positionV>
            <wp:extent cx="1881505" cy="2740025"/>
            <wp:effectExtent l="25400" t="0" r="0" b="0"/>
            <wp:wrapSquare wrapText="bothSides"/>
            <wp:docPr id="2" name="Image 2" descr=":Phantom Boy - affiche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ntom Boy - affiche US.jpg"/>
                    <pic:cNvPicPr>
                      <a:picLocks noChangeAspect="1" noChangeArrowheads="1"/>
                    </pic:cNvPicPr>
                  </pic:nvPicPr>
                  <pic:blipFill>
                    <a:blip r:embed="rId12"/>
                    <a:srcRect/>
                    <a:stretch>
                      <a:fillRect/>
                    </a:stretch>
                  </pic:blipFill>
                  <pic:spPr bwMode="auto">
                    <a:xfrm>
                      <a:off x="0" y="0"/>
                      <a:ext cx="1881505" cy="2740025"/>
                    </a:xfrm>
                    <a:prstGeom prst="rect">
                      <a:avLst/>
                    </a:prstGeom>
                    <a:noFill/>
                    <a:ln w="9525">
                      <a:noFill/>
                      <a:miter lim="800000"/>
                      <a:headEnd/>
                      <a:tailEnd/>
                    </a:ln>
                  </pic:spPr>
                </pic:pic>
              </a:graphicData>
            </a:graphic>
          </wp:anchor>
        </w:drawing>
      </w:r>
    </w:p>
    <w:p w:rsidR="00855856" w:rsidRDefault="00775E23" w:rsidP="00775E23">
      <w:pPr>
        <w:pStyle w:val="Paragraphedeliste"/>
        <w:numPr>
          <w:ilvl w:val="0"/>
          <w:numId w:val="3"/>
        </w:numPr>
        <w:jc w:val="both"/>
      </w:pPr>
      <w:r>
        <w:rPr>
          <w:noProof/>
          <w:lang w:eastAsia="fr-F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72390</wp:posOffset>
            </wp:positionV>
            <wp:extent cx="1985645" cy="2668905"/>
            <wp:effectExtent l="25400" t="0" r="0" b="0"/>
            <wp:wrapSquare wrapText="bothSides"/>
            <wp:docPr id="1" name="Image 1" descr=":Phantom Boy 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tom Boy Affiche.jpg"/>
                    <pic:cNvPicPr>
                      <a:picLocks noChangeAspect="1" noChangeArrowheads="1"/>
                    </pic:cNvPicPr>
                  </pic:nvPicPr>
                  <pic:blipFill>
                    <a:blip r:embed="rId13"/>
                    <a:srcRect/>
                    <a:stretch>
                      <a:fillRect/>
                    </a:stretch>
                  </pic:blipFill>
                  <pic:spPr bwMode="auto">
                    <a:xfrm>
                      <a:off x="0" y="0"/>
                      <a:ext cx="1985645" cy="2668905"/>
                    </a:xfrm>
                    <a:prstGeom prst="rect">
                      <a:avLst/>
                    </a:prstGeom>
                    <a:noFill/>
                    <a:ln w="9525">
                      <a:noFill/>
                      <a:miter lim="800000"/>
                      <a:headEnd/>
                      <a:tailEnd/>
                    </a:ln>
                  </pic:spPr>
                </pic:pic>
              </a:graphicData>
            </a:graphic>
          </wp:anchor>
        </w:drawing>
      </w:r>
      <w:r w:rsidR="00855856">
        <w:t>Comment s’opposent les deux personnages représentés sur l’affiche</w:t>
      </w:r>
      <w:r>
        <w:t xml:space="preserve"> française</w:t>
      </w:r>
      <w:r w:rsidR="00855856">
        <w:t> ? Quel élément suggère une tension entre eux ?</w:t>
      </w:r>
    </w:p>
    <w:p w:rsidR="002C41DA" w:rsidRDefault="002C41DA" w:rsidP="00775E23">
      <w:pPr>
        <w:pStyle w:val="Paragraphedeliste"/>
        <w:numPr>
          <w:ilvl w:val="0"/>
          <w:numId w:val="3"/>
        </w:numPr>
        <w:jc w:val="both"/>
      </w:pPr>
      <w:r>
        <w:t>En quoi l’affiche américaine est-elle plus énigmatique ?</w:t>
      </w:r>
    </w:p>
    <w:p w:rsidR="00855856" w:rsidRDefault="00855856" w:rsidP="00775E23">
      <w:pPr>
        <w:pStyle w:val="Paragraphedeliste"/>
        <w:numPr>
          <w:ilvl w:val="0"/>
          <w:numId w:val="3"/>
        </w:numPr>
        <w:jc w:val="both"/>
      </w:pPr>
      <w:r>
        <w:t xml:space="preserve">Quelle ville sert de décor au film ? Sa représentation </w:t>
      </w:r>
      <w:r w:rsidR="00AA7AE6">
        <w:t>est-elle réaliste ? Justifie</w:t>
      </w:r>
      <w:r>
        <w:t xml:space="preserve"> </w:t>
      </w:r>
      <w:r w:rsidR="00AA7AE6">
        <w:t>ta</w:t>
      </w:r>
      <w:r>
        <w:t xml:space="preserve"> réponse. Quelle image de la ville est construite par l’affiche </w:t>
      </w:r>
      <w:r w:rsidR="00CB5FD8">
        <w:t xml:space="preserve">française </w:t>
      </w:r>
      <w:r>
        <w:t>?</w:t>
      </w:r>
      <w:r w:rsidR="00CB5FD8">
        <w:t xml:space="preserve"> Comment la ville est-elle représentée sur l’affiche américaine ? Comment expliques-tu cette différence ?</w:t>
      </w:r>
    </w:p>
    <w:p w:rsidR="00597E5F" w:rsidRDefault="00D32B59" w:rsidP="00775E23">
      <w:pPr>
        <w:pStyle w:val="Paragraphedeliste"/>
        <w:numPr>
          <w:ilvl w:val="0"/>
          <w:numId w:val="3"/>
        </w:numPr>
        <w:jc w:val="both"/>
      </w:pPr>
      <w:r>
        <w:rPr>
          <w:noProof/>
          <w:lang w:eastAsia="fr-FR"/>
        </w:rPr>
        <w:pict>
          <v:shape id="_x0000_s1027" type="#_x0000_t202" style="position:absolute;left:0;text-align:left;margin-left:-278.25pt;margin-top:22.1pt;width:270pt;height:36pt;z-index:251661312;mso-wrap-edited:f;mso-position-horizontal:absolute;mso-position-vertical:absolute" wrapcoords="0 0 21600 0 21600 21600 0 21600 0 0" filled="f" stroked="f">
            <v:fill o:detectmouseclick="t"/>
            <v:textbox inset=",7.2pt,,7.2pt">
              <w:txbxContent>
                <w:p w:rsidR="00FF481E" w:rsidRPr="00775E23" w:rsidRDefault="00FF481E">
                  <w:pPr>
                    <w:rPr>
                      <w:i/>
                      <w:sz w:val="16"/>
                    </w:rPr>
                  </w:pPr>
                  <w:r w:rsidRPr="00775E23">
                    <w:rPr>
                      <w:i/>
                      <w:sz w:val="16"/>
                    </w:rPr>
                    <w:t xml:space="preserve">Affiche française                                           </w:t>
                  </w:r>
                  <w:r>
                    <w:rPr>
                      <w:i/>
                      <w:sz w:val="16"/>
                    </w:rPr>
                    <w:t xml:space="preserve">      </w:t>
                  </w:r>
                  <w:r w:rsidRPr="00775E23">
                    <w:rPr>
                      <w:i/>
                      <w:sz w:val="16"/>
                    </w:rPr>
                    <w:t>Affiche américaine</w:t>
                  </w:r>
                </w:p>
              </w:txbxContent>
            </v:textbox>
            <w10:wrap type="tight"/>
          </v:shape>
        </w:pict>
      </w:r>
      <w:r w:rsidR="00855856">
        <w:t xml:space="preserve">En quoi le titre est-il original par rapport aux </w:t>
      </w:r>
      <w:proofErr w:type="spellStart"/>
      <w:r w:rsidR="00855856">
        <w:t>superhéros</w:t>
      </w:r>
      <w:proofErr w:type="spellEnd"/>
      <w:r w:rsidR="00855856">
        <w:t xml:space="preserve"> que </w:t>
      </w:r>
      <w:r w:rsidR="00AA7AE6">
        <w:t>tu connais</w:t>
      </w:r>
      <w:r w:rsidR="00855856">
        <w:t> ?</w:t>
      </w:r>
    </w:p>
    <w:p w:rsidR="00597E5F" w:rsidRDefault="00855856" w:rsidP="00597E5F">
      <w:pPr>
        <w:pStyle w:val="Paragraphedeliste"/>
        <w:numPr>
          <w:ilvl w:val="0"/>
          <w:numId w:val="3"/>
        </w:numPr>
        <w:jc w:val="both"/>
      </w:pPr>
      <w:r>
        <w:t xml:space="preserve">Quel peut être </w:t>
      </w:r>
      <w:r w:rsidR="00AA7AE6">
        <w:t xml:space="preserve">selon toi </w:t>
      </w:r>
      <w:r>
        <w:t xml:space="preserve">le </w:t>
      </w:r>
    </w:p>
    <w:p w:rsidR="001F69C6" w:rsidRDefault="00597E5F" w:rsidP="00597E5F">
      <w:pPr>
        <w:pStyle w:val="Paragraphedeliste"/>
        <w:jc w:val="both"/>
      </w:pPr>
      <w:r>
        <w:t xml:space="preserve">                                                                                                                    </w:t>
      </w:r>
      <w:proofErr w:type="gramStart"/>
      <w:r w:rsidR="00855856">
        <w:t>pouvoir</w:t>
      </w:r>
      <w:proofErr w:type="gramEnd"/>
      <w:r w:rsidR="00855856">
        <w:t xml:space="preserve"> du héros du film ?</w:t>
      </w:r>
    </w:p>
    <w:p w:rsidR="00775E23" w:rsidRDefault="00775E23" w:rsidP="00597E5F">
      <w:pPr>
        <w:pStyle w:val="Paragraphedeliste"/>
        <w:jc w:val="both"/>
      </w:pPr>
    </w:p>
    <w:p w:rsidR="00597E5F" w:rsidRDefault="00775E23" w:rsidP="00597E5F">
      <w:pPr>
        <w:pStyle w:val="Paragraphedeliste"/>
        <w:numPr>
          <w:ilvl w:val="0"/>
          <w:numId w:val="3"/>
        </w:numPr>
        <w:ind w:firstLine="5943"/>
        <w:jc w:val="both"/>
      </w:pPr>
      <w:r>
        <w:t>Quelle affiche de</w:t>
      </w:r>
      <w:r w:rsidR="00597E5F">
        <w:t xml:space="preserve"> </w:t>
      </w:r>
      <w:proofErr w:type="spellStart"/>
      <w:r w:rsidRPr="00597E5F">
        <w:rPr>
          <w:i/>
        </w:rPr>
        <w:t>Phantom</w:t>
      </w:r>
      <w:proofErr w:type="spellEnd"/>
      <w:r w:rsidRPr="00597E5F">
        <w:rPr>
          <w:i/>
        </w:rPr>
        <w:t xml:space="preserve"> Boy</w:t>
      </w:r>
      <w:r>
        <w:t xml:space="preserve"> </w:t>
      </w:r>
    </w:p>
    <w:p w:rsidR="009175C5" w:rsidRDefault="00597E5F" w:rsidP="00597E5F">
      <w:pPr>
        <w:pStyle w:val="Paragraphedeliste"/>
        <w:ind w:left="6663"/>
        <w:jc w:val="both"/>
      </w:pPr>
      <w:r>
        <w:t xml:space="preserve">        </w:t>
      </w:r>
      <w:proofErr w:type="gramStart"/>
      <w:r w:rsidR="00775E23">
        <w:t>préfères-tu</w:t>
      </w:r>
      <w:proofErr w:type="gramEnd"/>
      <w:r w:rsidR="00775E23">
        <w:t> ? Pourquoi ?</w:t>
      </w:r>
    </w:p>
    <w:p w:rsidR="009175C5" w:rsidRDefault="009175C5" w:rsidP="00597E5F">
      <w:pPr>
        <w:pStyle w:val="Paragraphedeliste"/>
        <w:ind w:left="6663"/>
        <w:jc w:val="both"/>
      </w:pPr>
    </w:p>
    <w:p w:rsidR="00775E23" w:rsidRDefault="009175C5" w:rsidP="009175C5">
      <w:pPr>
        <w:pStyle w:val="Paragraphedeliste"/>
        <w:ind w:left="6946" w:hanging="142"/>
        <w:jc w:val="both"/>
      </w:pPr>
      <w:r>
        <w:t xml:space="preserve">7. </w:t>
      </w:r>
      <w:r w:rsidRPr="009175C5">
        <w:rPr>
          <w:b/>
        </w:rPr>
        <w:t>Recherche lexicale </w:t>
      </w:r>
      <w:r>
        <w:t>: explique la différence de sens entre les mots anglais « </w:t>
      </w:r>
      <w:proofErr w:type="spellStart"/>
      <w:r>
        <w:t>ghost</w:t>
      </w:r>
      <w:proofErr w:type="spellEnd"/>
      <w:r>
        <w:t> » et « </w:t>
      </w:r>
      <w:proofErr w:type="spellStart"/>
      <w:r>
        <w:t>phantom</w:t>
      </w:r>
      <w:proofErr w:type="spellEnd"/>
      <w:r>
        <w:t> » et propose des hypothèses pour motiver le choix du titre final.</w:t>
      </w:r>
    </w:p>
    <w:p w:rsidR="00775E23" w:rsidRDefault="00775E23" w:rsidP="00775E23">
      <w:pPr>
        <w:pStyle w:val="Paragraphedeliste"/>
      </w:pPr>
    </w:p>
    <w:p w:rsidR="00855856" w:rsidRDefault="00855856" w:rsidP="00775E23">
      <w:pPr>
        <w:pStyle w:val="Paragraphedeliste"/>
      </w:pPr>
    </w:p>
    <w:p w:rsidR="00855856" w:rsidRDefault="00855856" w:rsidP="00855856">
      <w:pPr>
        <w:pStyle w:val="Paragraphedeliste"/>
      </w:pPr>
    </w:p>
    <w:p w:rsidR="00855856" w:rsidRDefault="00855856" w:rsidP="00855856"/>
    <w:p w:rsidR="009D24EB" w:rsidRDefault="00B90A60" w:rsidP="009D24EB">
      <w:pPr>
        <w:pStyle w:val="Paragraphedeliste"/>
      </w:pPr>
      <w:r>
        <w:br w:type="page"/>
      </w:r>
      <w:r>
        <w:rPr>
          <w:noProof/>
          <w:lang w:eastAsia="fr-FR"/>
        </w:rPr>
        <w:drawing>
          <wp:inline distT="0" distB="0" distL="0" distR="0">
            <wp:extent cx="6471920" cy="8940800"/>
            <wp:effectExtent l="25400" t="0" r="5080" b="0"/>
            <wp:docPr id="9" name="Image 5" descr="::Imbattabl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battable 2.pdf"/>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5"/>
                        <a:srcRect/>
                        <a:stretch>
                          <a:fillRect/>
                        </a:stretch>
                      </pic:blipFill>
                    </ve:Fallback>
                  </ve:AlternateContent>
                  <pic:spPr bwMode="auto">
                    <a:xfrm>
                      <a:off x="0" y="0"/>
                      <a:ext cx="6471920" cy="8940800"/>
                    </a:xfrm>
                    <a:prstGeom prst="rect">
                      <a:avLst/>
                    </a:prstGeom>
                    <a:noFill/>
                    <a:ln w="9525">
                      <a:noFill/>
                      <a:miter lim="800000"/>
                      <a:headEnd/>
                      <a:tailEnd/>
                    </a:ln>
                  </pic:spPr>
                </pic:pic>
              </a:graphicData>
            </a:graphic>
          </wp:inline>
        </w:drawing>
      </w:r>
    </w:p>
    <w:sectPr w:rsidR="009D24EB" w:rsidSect="009D24EB">
      <w:pgSz w:w="11900" w:h="16840"/>
      <w:pgMar w:top="851" w:right="851" w:bottom="851"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Baskerville">
    <w:altName w:val="Palatino"/>
    <w:panose1 w:val="02020502070401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7914"/>
    <w:multiLevelType w:val="hybridMultilevel"/>
    <w:tmpl w:val="0EBA5532"/>
    <w:lvl w:ilvl="0" w:tplc="A1F271E6">
      <w:numFmt w:val="bullet"/>
      <w:lvlText w:val="-"/>
      <w:lvlJc w:val="left"/>
      <w:pPr>
        <w:ind w:left="720" w:hanging="360"/>
      </w:pPr>
      <w:rPr>
        <w:rFonts w:ascii="Baskerville" w:eastAsiaTheme="minorHAnsi" w:hAnsi="Baskerville" w:cstheme="minorBidi"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F6019A"/>
    <w:multiLevelType w:val="hybridMultilevel"/>
    <w:tmpl w:val="302EC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1913308"/>
    <w:multiLevelType w:val="hybridMultilevel"/>
    <w:tmpl w:val="854C59DA"/>
    <w:lvl w:ilvl="0" w:tplc="5464E71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6268038C"/>
    <w:multiLevelType w:val="hybridMultilevel"/>
    <w:tmpl w:val="A822C8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D24EB"/>
    <w:rsid w:val="00086242"/>
    <w:rsid w:val="00192F55"/>
    <w:rsid w:val="001F69C6"/>
    <w:rsid w:val="002A2E9C"/>
    <w:rsid w:val="002C41DA"/>
    <w:rsid w:val="003A59CB"/>
    <w:rsid w:val="00537A2F"/>
    <w:rsid w:val="00597E5F"/>
    <w:rsid w:val="006267F6"/>
    <w:rsid w:val="006A0998"/>
    <w:rsid w:val="00775E23"/>
    <w:rsid w:val="00830A1A"/>
    <w:rsid w:val="00855856"/>
    <w:rsid w:val="009175C5"/>
    <w:rsid w:val="009B2DFD"/>
    <w:rsid w:val="009D24EB"/>
    <w:rsid w:val="00AA7AE6"/>
    <w:rsid w:val="00AE1936"/>
    <w:rsid w:val="00B90A60"/>
    <w:rsid w:val="00B9456F"/>
    <w:rsid w:val="00BB2C0F"/>
    <w:rsid w:val="00BE2826"/>
    <w:rsid w:val="00BF3935"/>
    <w:rsid w:val="00CB5FD8"/>
    <w:rsid w:val="00CF52B7"/>
    <w:rsid w:val="00D32B59"/>
    <w:rsid w:val="00E9015F"/>
    <w:rsid w:val="00EA476E"/>
    <w:rsid w:val="00EC4CB0"/>
    <w:rsid w:val="00FF481E"/>
  </w:rsids>
  <m:mathPr>
    <m:mathFont m:val="Century Schoolbook"/>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87"/>
    <w:rPr>
      <w:rFonts w:ascii="Baskerville" w:hAnsi="Baskerville"/>
      <w:sz w:val="2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9D24EB"/>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df"/><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891</Words>
  <Characters>5080</Characters>
  <Application>Microsoft Macintosh Word</Application>
  <DocSecurity>0</DocSecurity>
  <Lines>42</Lines>
  <Paragraphs>10</Paragraphs>
  <ScaleCrop>false</ScaleCrop>
  <LinksUpToDate>false</LinksUpToDate>
  <CharactersWithSpaces>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Marsella</dc:creator>
  <cp:keywords/>
  <cp:lastModifiedBy>Fabien Marsella</cp:lastModifiedBy>
  <cp:revision>16</cp:revision>
  <dcterms:created xsi:type="dcterms:W3CDTF">2018-04-01T14:38:00Z</dcterms:created>
  <dcterms:modified xsi:type="dcterms:W3CDTF">2018-04-04T13:50:00Z</dcterms:modified>
</cp:coreProperties>
</file>