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C0" w:rsidRDefault="003E52C0" w:rsidP="003E52C0">
      <w:pPr>
        <w:spacing w:after="0"/>
        <w:rPr>
          <w:rFonts w:ascii="Georgia" w:hAnsi="Georgia"/>
          <w:b/>
          <w:sz w:val="20"/>
          <w:szCs w:val="20"/>
          <w:u w:val="single"/>
        </w:rPr>
      </w:pPr>
    </w:p>
    <w:p w:rsidR="000A56D1" w:rsidRDefault="000A56D1" w:rsidP="000A56D1">
      <w:pPr>
        <w:spacing w:after="0"/>
        <w:rPr>
          <w:rFonts w:ascii="Georgia" w:hAnsi="Georgia"/>
          <w:sz w:val="10"/>
          <w:szCs w:val="10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8788"/>
      </w:tblGrid>
      <w:tr w:rsidR="000A56D1" w:rsidTr="00C87B2B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A56D1" w:rsidRPr="00886F40" w:rsidRDefault="000A56D1" w:rsidP="00C87B2B">
            <w:pPr>
              <w:rPr>
                <w:rFonts w:ascii="Georgia" w:hAnsi="Georgia"/>
                <w:sz w:val="10"/>
                <w:szCs w:val="10"/>
              </w:rPr>
            </w:pPr>
          </w:p>
          <w:p w:rsidR="000A56D1" w:rsidRDefault="000A56D1" w:rsidP="00C87B2B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PI –Formes de récits 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          </w:t>
            </w:r>
          </w:p>
          <w:p w:rsidR="000A56D1" w:rsidRPr="00636E78" w:rsidRDefault="000A56D1" w:rsidP="00C87B2B">
            <w:pPr>
              <w:rPr>
                <w:rFonts w:ascii="Georgia" w:hAnsi="Georgia"/>
                <w:b/>
                <w:sz w:val="10"/>
                <w:szCs w:val="10"/>
              </w:rPr>
            </w:pPr>
          </w:p>
          <w:p w:rsidR="000A56D1" w:rsidRPr="00636E78" w:rsidRDefault="000A56D1" w:rsidP="00C87B2B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color w:val="984806" w:themeColor="accent6" w:themeShade="80"/>
                <w:sz w:val="24"/>
                <w:szCs w:val="24"/>
              </w:rPr>
              <w:t>Chapitre 4</w:t>
            </w:r>
            <w:r w:rsidRPr="00636E78">
              <w:rPr>
                <w:rFonts w:ascii="Georgia" w:hAnsi="Georgia"/>
                <w:b/>
                <w:color w:val="984806" w:themeColor="accent6" w:themeShade="80"/>
                <w:sz w:val="24"/>
                <w:szCs w:val="24"/>
              </w:rPr>
              <w:t xml:space="preserve"> –  Frankenstein dans la littérature</w:t>
            </w:r>
            <w:r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b/>
                <w:color w:val="984806" w:themeColor="accent6" w:themeShade="80"/>
                <w:sz w:val="24"/>
                <w:szCs w:val="24"/>
              </w:rPr>
              <w:t xml:space="preserve">et au cinéma  </w:t>
            </w:r>
            <w:r w:rsidRPr="00636E78">
              <w:rPr>
                <w:rFonts w:ascii="Georgia" w:hAnsi="Georgia"/>
                <w:b/>
                <w:color w:val="984806" w:themeColor="accent6" w:themeShade="80"/>
                <w:sz w:val="24"/>
                <w:szCs w:val="24"/>
              </w:rPr>
              <w:t>(</w:t>
            </w:r>
            <w:r>
              <w:rPr>
                <w:rFonts w:ascii="Georgia" w:hAnsi="Georgia"/>
                <w:b/>
                <w:color w:val="984806" w:themeColor="accent6" w:themeShade="80"/>
                <w:sz w:val="24"/>
                <w:szCs w:val="24"/>
              </w:rPr>
              <w:t>OI</w:t>
            </w:r>
            <w:r w:rsidRPr="00636E78">
              <w:rPr>
                <w:rFonts w:ascii="Georgia" w:hAnsi="Georgia"/>
                <w:b/>
                <w:color w:val="984806" w:themeColor="accent6" w:themeShade="80"/>
                <w:sz w:val="24"/>
                <w:szCs w:val="24"/>
              </w:rPr>
              <w:t xml:space="preserve">) </w:t>
            </w:r>
            <w:r>
              <w:rPr>
                <w:rFonts w:ascii="Georgia" w:hAnsi="Georgia"/>
                <w:color w:val="984806" w:themeColor="accent6" w:themeShade="80"/>
                <w:sz w:val="24"/>
                <w:szCs w:val="24"/>
              </w:rPr>
              <w:t>(4-5</w:t>
            </w:r>
            <w:r w:rsidRPr="00636E78">
              <w:rPr>
                <w:rFonts w:ascii="Georgia" w:hAnsi="Georgia"/>
                <w:color w:val="984806" w:themeColor="accent6" w:themeShade="80"/>
                <w:sz w:val="24"/>
                <w:szCs w:val="24"/>
              </w:rPr>
              <w:t xml:space="preserve"> semaines)</w:t>
            </w:r>
          </w:p>
          <w:p w:rsidR="000A56D1" w:rsidRPr="00636E78" w:rsidRDefault="000A56D1" w:rsidP="00C87B2B">
            <w:pPr>
              <w:rPr>
                <w:rFonts w:ascii="Georgia" w:hAnsi="Georgia"/>
                <w:sz w:val="10"/>
                <w:szCs w:val="10"/>
              </w:rPr>
            </w:pPr>
          </w:p>
          <w:p w:rsidR="000A56D1" w:rsidRDefault="000A56D1" w:rsidP="00C87B2B">
            <w:pPr>
              <w:rPr>
                <w:rFonts w:ascii="Georgia" w:hAnsi="Georgia"/>
                <w:sz w:val="20"/>
                <w:szCs w:val="20"/>
              </w:rPr>
            </w:pPr>
            <w:r w:rsidRPr="001400BE">
              <w:rPr>
                <w:rFonts w:ascii="Georgia" w:hAnsi="Georgia"/>
                <w:sz w:val="20"/>
                <w:szCs w:val="20"/>
              </w:rPr>
              <w:t xml:space="preserve">manuel </w:t>
            </w:r>
            <w:r w:rsidRPr="001400BE">
              <w:rPr>
                <w:rFonts w:ascii="Georgia" w:hAnsi="Georgia"/>
                <w:i/>
                <w:sz w:val="20"/>
                <w:szCs w:val="20"/>
              </w:rPr>
              <w:t>Français livre unique</w:t>
            </w:r>
            <w:r w:rsidRPr="001400BE">
              <w:rPr>
                <w:rFonts w:ascii="Georgia" w:hAnsi="Georgia"/>
                <w:sz w:val="20"/>
                <w:szCs w:val="20"/>
              </w:rPr>
              <w:t>, rives bleues, Hatier</w:t>
            </w:r>
            <w:r>
              <w:rPr>
                <w:rFonts w:ascii="Georgia" w:hAnsi="Georgia"/>
                <w:sz w:val="20"/>
                <w:szCs w:val="20"/>
              </w:rPr>
              <w:t>, éd.2011</w:t>
            </w:r>
          </w:p>
          <w:p w:rsidR="000A56D1" w:rsidRPr="00A62010" w:rsidRDefault="000A56D1" w:rsidP="00C87B2B">
            <w:pPr>
              <w:rPr>
                <w:rFonts w:ascii="Georgia" w:hAnsi="Georgia"/>
                <w:b/>
                <w:sz w:val="24"/>
                <w:szCs w:val="24"/>
              </w:rPr>
            </w:pPr>
            <w:r w:rsidRPr="00A62010">
              <w:rPr>
                <w:rFonts w:ascii="Georgia" w:hAnsi="Georgia"/>
                <w:sz w:val="20"/>
                <w:szCs w:val="20"/>
                <w:u w:val="single"/>
              </w:rPr>
              <w:t>cahier d’activités</w:t>
            </w:r>
            <w:r w:rsidRPr="00A62010">
              <w:rPr>
                <w:rFonts w:ascii="Georgia" w:hAnsi="Georgia"/>
                <w:sz w:val="20"/>
                <w:szCs w:val="20"/>
              </w:rPr>
              <w:t xml:space="preserve">, </w:t>
            </w:r>
            <w:r w:rsidRPr="00A62010">
              <w:rPr>
                <w:rFonts w:ascii="Georgia" w:hAnsi="Georgia"/>
                <w:i/>
                <w:sz w:val="20"/>
                <w:szCs w:val="20"/>
              </w:rPr>
              <w:t>Mon cahier de Français, programme 2011, éd. Magnard</w:t>
            </w:r>
          </w:p>
          <w:p w:rsidR="000A56D1" w:rsidRPr="00886F40" w:rsidRDefault="000A56D1" w:rsidP="00C87B2B">
            <w:pPr>
              <w:rPr>
                <w:rFonts w:ascii="Georgia" w:hAnsi="Georgia"/>
                <w:sz w:val="10"/>
                <w:szCs w:val="10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                                           </w:t>
            </w:r>
          </w:p>
        </w:tc>
      </w:tr>
      <w:tr w:rsidR="000A56D1" w:rsidTr="00C87B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6D1" w:rsidRDefault="000A56D1" w:rsidP="00C87B2B">
            <w:pPr>
              <w:jc w:val="center"/>
              <w:rPr>
                <w:rFonts w:ascii="Georgia" w:hAnsi="Georgia"/>
                <w:b/>
              </w:rPr>
            </w:pPr>
          </w:p>
          <w:p w:rsidR="000A56D1" w:rsidRDefault="000A56D1" w:rsidP="00C87B2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Objectifs</w:t>
            </w:r>
          </w:p>
          <w:p w:rsidR="000A56D1" w:rsidRDefault="000A56D1" w:rsidP="00C87B2B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1" w:rsidRDefault="000A56D1" w:rsidP="00C87B2B">
            <w:pPr>
              <w:pStyle w:val="Paragraphedeliste"/>
              <w:rPr>
                <w:rFonts w:ascii="Georgia" w:hAnsi="Georgia"/>
                <w:sz w:val="10"/>
                <w:szCs w:val="10"/>
              </w:rPr>
            </w:pPr>
          </w:p>
          <w:p w:rsidR="000A56D1" w:rsidRPr="008812CB" w:rsidRDefault="000A56D1" w:rsidP="000A56D1">
            <w:pPr>
              <w:pStyle w:val="Paragraphedeliste"/>
              <w:numPr>
                <w:ilvl w:val="0"/>
                <w:numId w:val="3"/>
              </w:numPr>
              <w:rPr>
                <w:rFonts w:ascii="Georgia" w:hAnsi="Georgia"/>
                <w:sz w:val="20"/>
                <w:szCs w:val="20"/>
              </w:rPr>
            </w:pPr>
            <w:r w:rsidRPr="008812CB">
              <w:rPr>
                <w:rFonts w:ascii="Georgia" w:hAnsi="Georgia"/>
                <w:sz w:val="20"/>
                <w:szCs w:val="20"/>
              </w:rPr>
              <w:t>Poursuivre l’étude du récit complexe</w:t>
            </w:r>
          </w:p>
          <w:p w:rsidR="000A56D1" w:rsidRPr="008812CB" w:rsidRDefault="000A56D1" w:rsidP="000A56D1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Georgia" w:hAnsi="Georgia"/>
                <w:color w:val="0D0D0D" w:themeColor="text1" w:themeTint="F2"/>
                <w:sz w:val="20"/>
                <w:szCs w:val="20"/>
              </w:rPr>
            </w:pPr>
            <w:r w:rsidRPr="008812CB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Etudier les enjeux et les caractéristiques d’une figure mythique dans la littérature.</w:t>
            </w:r>
          </w:p>
          <w:p w:rsidR="000A56D1" w:rsidRPr="008812CB" w:rsidRDefault="000A56D1" w:rsidP="000A56D1">
            <w:pPr>
              <w:pStyle w:val="Paragraphedeliste"/>
              <w:numPr>
                <w:ilvl w:val="0"/>
                <w:numId w:val="3"/>
              </w:numPr>
              <w:rPr>
                <w:rFonts w:ascii="Georgia" w:hAnsi="Georgia"/>
                <w:sz w:val="20"/>
                <w:szCs w:val="20"/>
              </w:rPr>
            </w:pPr>
            <w:r w:rsidRPr="008812CB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Travailler le vocabulaire de la peur.</w:t>
            </w:r>
          </w:p>
          <w:p w:rsidR="000A56D1" w:rsidRPr="008812CB" w:rsidRDefault="000A56D1" w:rsidP="000A56D1">
            <w:pPr>
              <w:pStyle w:val="Paragraphedeliste"/>
              <w:numPr>
                <w:ilvl w:val="0"/>
                <w:numId w:val="6"/>
              </w:numPr>
              <w:rPr>
                <w:rFonts w:ascii="Georgia" w:hAnsi="Georgia"/>
                <w:sz w:val="20"/>
                <w:szCs w:val="20"/>
              </w:rPr>
            </w:pPr>
            <w:r w:rsidRPr="008812CB">
              <w:rPr>
                <w:rFonts w:ascii="Georgia" w:hAnsi="Georgia"/>
                <w:sz w:val="20"/>
                <w:szCs w:val="20"/>
              </w:rPr>
              <w:t>Etudier une œuvre cinématographique du patrimoine</w:t>
            </w:r>
          </w:p>
          <w:p w:rsidR="000A56D1" w:rsidRPr="008812CB" w:rsidRDefault="000A56D1" w:rsidP="000A56D1">
            <w:pPr>
              <w:pStyle w:val="Paragraphedeliste"/>
              <w:numPr>
                <w:ilvl w:val="0"/>
                <w:numId w:val="5"/>
              </w:numPr>
              <w:rPr>
                <w:rFonts w:ascii="Georgia" w:hAnsi="Georgia"/>
                <w:sz w:val="20"/>
                <w:szCs w:val="20"/>
              </w:rPr>
            </w:pPr>
            <w:r w:rsidRPr="008812CB">
              <w:rPr>
                <w:rFonts w:ascii="Georgia" w:hAnsi="Georgia"/>
                <w:sz w:val="20"/>
                <w:szCs w:val="20"/>
              </w:rPr>
              <w:t xml:space="preserve">Revoir le vocabulaire de l’image </w:t>
            </w:r>
          </w:p>
          <w:p w:rsidR="000A56D1" w:rsidRPr="006E2BAA" w:rsidRDefault="000A56D1" w:rsidP="00C87B2B">
            <w:pPr>
              <w:pStyle w:val="Paragraphedeliste"/>
              <w:rPr>
                <w:rFonts w:ascii="Georgia" w:hAnsi="Georgia"/>
                <w:sz w:val="10"/>
                <w:szCs w:val="10"/>
              </w:rPr>
            </w:pPr>
          </w:p>
        </w:tc>
      </w:tr>
      <w:tr w:rsidR="000A56D1" w:rsidTr="00C87B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6D1" w:rsidRDefault="000A56D1" w:rsidP="00C87B2B">
            <w:pPr>
              <w:jc w:val="center"/>
              <w:rPr>
                <w:rFonts w:ascii="Georgia" w:hAnsi="Georgia"/>
                <w:b/>
              </w:rPr>
            </w:pPr>
          </w:p>
          <w:p w:rsidR="000A56D1" w:rsidRDefault="000A56D1" w:rsidP="00C87B2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Supports</w:t>
            </w:r>
          </w:p>
          <w:p w:rsidR="000A56D1" w:rsidRDefault="000A56D1" w:rsidP="00C87B2B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1" w:rsidRDefault="000A56D1" w:rsidP="00C87B2B">
            <w:pPr>
              <w:pStyle w:val="Paragraphedeliste"/>
              <w:rPr>
                <w:rFonts w:ascii="Georgia" w:hAnsi="Georgia"/>
                <w:sz w:val="10"/>
                <w:szCs w:val="10"/>
              </w:rPr>
            </w:pPr>
          </w:p>
          <w:p w:rsidR="000A56D1" w:rsidRPr="008812CB" w:rsidRDefault="000A56D1" w:rsidP="000A56D1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color w:val="FF0000"/>
                <w:sz w:val="20"/>
                <w:szCs w:val="20"/>
              </w:rPr>
            </w:pPr>
            <w:r w:rsidRPr="008812CB">
              <w:rPr>
                <w:rFonts w:ascii="Georgia" w:hAnsi="Georgia"/>
                <w:color w:val="FF0000"/>
                <w:sz w:val="20"/>
                <w:szCs w:val="20"/>
              </w:rPr>
              <w:t>Frankenstein ou le Prométhée moderne, Mary Shelley, 1818 (OI)</w:t>
            </w:r>
          </w:p>
          <w:p w:rsidR="000A56D1" w:rsidRDefault="000A56D1" w:rsidP="000A56D1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color w:val="FF0000"/>
                <w:sz w:val="20"/>
                <w:szCs w:val="20"/>
              </w:rPr>
            </w:pPr>
            <w:r w:rsidRPr="008812CB">
              <w:rPr>
                <w:rFonts w:ascii="Georgia" w:hAnsi="Georgia"/>
                <w:i/>
                <w:color w:val="FF0000"/>
                <w:sz w:val="20"/>
                <w:szCs w:val="20"/>
              </w:rPr>
              <w:t>Collège au Cinéma</w:t>
            </w:r>
            <w:r w:rsidRPr="008812CB">
              <w:rPr>
                <w:rFonts w:ascii="Georgia" w:hAnsi="Georgia"/>
                <w:color w:val="FF0000"/>
                <w:sz w:val="20"/>
                <w:szCs w:val="20"/>
              </w:rPr>
              <w:t xml:space="preserve">, </w:t>
            </w:r>
            <w:r w:rsidRPr="008812CB">
              <w:rPr>
                <w:rFonts w:ascii="Georgia" w:hAnsi="Georgia"/>
                <w:color w:val="FF0000"/>
                <w:sz w:val="20"/>
                <w:szCs w:val="20"/>
                <w:u w:val="single"/>
              </w:rPr>
              <w:t>Frankenstein</w:t>
            </w:r>
            <w:r w:rsidRPr="008812CB">
              <w:rPr>
                <w:rFonts w:ascii="Georgia" w:hAnsi="Georgia"/>
                <w:color w:val="FF0000"/>
                <w:sz w:val="20"/>
                <w:szCs w:val="20"/>
              </w:rPr>
              <w:t xml:space="preserve"> de James </w:t>
            </w:r>
            <w:proofErr w:type="spellStart"/>
            <w:r w:rsidRPr="008812CB">
              <w:rPr>
                <w:rFonts w:ascii="Georgia" w:hAnsi="Georgia"/>
                <w:color w:val="FF0000"/>
                <w:sz w:val="20"/>
                <w:szCs w:val="20"/>
              </w:rPr>
              <w:t>Whale</w:t>
            </w:r>
            <w:proofErr w:type="spellEnd"/>
            <w:r w:rsidRPr="008812CB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, </w:t>
            </w:r>
            <w:r w:rsidRPr="008812CB">
              <w:rPr>
                <w:rFonts w:ascii="Georgia" w:hAnsi="Georgia"/>
                <w:color w:val="FF0000"/>
                <w:sz w:val="20"/>
                <w:szCs w:val="20"/>
              </w:rPr>
              <w:t>1931</w:t>
            </w:r>
            <w:r w:rsidRPr="008812CB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 </w:t>
            </w:r>
            <w:r w:rsidRPr="008812CB">
              <w:rPr>
                <w:rFonts w:ascii="Georgia" w:hAnsi="Georgia"/>
                <w:color w:val="FF0000"/>
                <w:sz w:val="20"/>
                <w:szCs w:val="20"/>
              </w:rPr>
              <w:t>(OI)</w:t>
            </w:r>
          </w:p>
          <w:p w:rsidR="000A56D1" w:rsidRPr="00616253" w:rsidRDefault="000A56D1" w:rsidP="00C87B2B">
            <w:pPr>
              <w:rPr>
                <w:rFonts w:ascii="Georgia" w:hAnsi="Georgia"/>
                <w:color w:val="FF0000"/>
                <w:sz w:val="10"/>
                <w:szCs w:val="10"/>
              </w:rPr>
            </w:pPr>
          </w:p>
          <w:p w:rsidR="000A56D1" w:rsidRPr="004240EB" w:rsidRDefault="000A56D1" w:rsidP="00C87B2B">
            <w:pPr>
              <w:jc w:val="both"/>
              <w:rPr>
                <w:rFonts w:ascii="Georgia" w:hAnsi="Georgia"/>
                <w:b/>
                <w:color w:val="984806" w:themeColor="accent6" w:themeShade="80"/>
                <w:sz w:val="20"/>
                <w:szCs w:val="20"/>
              </w:rPr>
            </w:pPr>
            <w:r w:rsidRPr="00616253">
              <w:rPr>
                <w:rFonts w:ascii="Georgia" w:hAnsi="Georgia"/>
                <w:b/>
                <w:color w:val="984806" w:themeColor="accent6" w:themeShade="80"/>
                <w:sz w:val="20"/>
                <w:szCs w:val="20"/>
              </w:rPr>
              <w:t xml:space="preserve">Lecture cursive : </w:t>
            </w:r>
            <w:r>
              <w:rPr>
                <w:rFonts w:ascii="Georgia" w:hAnsi="Georgia"/>
                <w:color w:val="984806" w:themeColor="accent6" w:themeShade="80"/>
                <w:sz w:val="20"/>
                <w:szCs w:val="20"/>
              </w:rPr>
              <w:t>voir un autre film sur le même thème</w:t>
            </w:r>
            <w:r w:rsidRPr="004240EB">
              <w:rPr>
                <w:rFonts w:ascii="Georgia" w:hAnsi="Georgia"/>
                <w:color w:val="984806" w:themeColor="accent6" w:themeShade="80"/>
                <w:sz w:val="20"/>
                <w:szCs w:val="20"/>
              </w:rPr>
              <w:t xml:space="preserve"> : </w:t>
            </w:r>
            <w:proofErr w:type="spellStart"/>
            <w:r w:rsidRPr="00D16083">
              <w:rPr>
                <w:rFonts w:ascii="Georgia" w:hAnsi="Georgia"/>
                <w:color w:val="984806" w:themeColor="accent6" w:themeShade="80"/>
                <w:sz w:val="20"/>
                <w:szCs w:val="20"/>
                <w:u w:val="single"/>
              </w:rPr>
              <w:t>Nosferatu</w:t>
            </w:r>
            <w:proofErr w:type="spellEnd"/>
            <w:r>
              <w:rPr>
                <w:rFonts w:ascii="Georgia" w:hAnsi="Georgia"/>
                <w:color w:val="984806" w:themeColor="accent6" w:themeShade="80"/>
                <w:sz w:val="20"/>
                <w:szCs w:val="20"/>
              </w:rPr>
              <w:t xml:space="preserve"> de Murnau / </w:t>
            </w:r>
            <w:proofErr w:type="spellStart"/>
            <w:r w:rsidRPr="00D16083">
              <w:rPr>
                <w:rFonts w:ascii="Georgia" w:hAnsi="Georgia"/>
                <w:color w:val="984806" w:themeColor="accent6" w:themeShade="80"/>
                <w:sz w:val="20"/>
                <w:szCs w:val="20"/>
                <w:u w:val="single"/>
              </w:rPr>
              <w:t>Metropolis</w:t>
            </w:r>
            <w:proofErr w:type="spellEnd"/>
            <w:r>
              <w:rPr>
                <w:rFonts w:ascii="Georgia" w:hAnsi="Georgia"/>
                <w:color w:val="984806" w:themeColor="accent6" w:themeShade="80"/>
                <w:sz w:val="20"/>
                <w:szCs w:val="20"/>
              </w:rPr>
              <w:t xml:space="preserve"> de Fritz Lang/ </w:t>
            </w:r>
            <w:r w:rsidRPr="00D16083">
              <w:rPr>
                <w:rFonts w:ascii="Georgia" w:hAnsi="Georgia"/>
                <w:color w:val="984806" w:themeColor="accent6" w:themeShade="80"/>
                <w:sz w:val="20"/>
                <w:szCs w:val="20"/>
                <w:u w:val="single"/>
              </w:rPr>
              <w:t>Dracula</w:t>
            </w:r>
            <w:r>
              <w:rPr>
                <w:rFonts w:ascii="Georgia" w:hAnsi="Georgia"/>
                <w:color w:val="984806" w:themeColor="accent6" w:themeShade="80"/>
                <w:sz w:val="20"/>
                <w:szCs w:val="20"/>
              </w:rPr>
              <w:t xml:space="preserve"> de Coppola / </w:t>
            </w:r>
            <w:r w:rsidRPr="00D16083">
              <w:rPr>
                <w:rFonts w:ascii="Georgia" w:hAnsi="Georgia"/>
                <w:color w:val="984806" w:themeColor="accent6" w:themeShade="80"/>
                <w:sz w:val="20"/>
                <w:szCs w:val="20"/>
                <w:u w:val="single"/>
              </w:rPr>
              <w:t>La fiancée de Frankenstein</w:t>
            </w:r>
            <w:r>
              <w:rPr>
                <w:rFonts w:ascii="Georgia" w:hAnsi="Georgia"/>
                <w:color w:val="984806" w:themeColor="accent6" w:themeShade="80"/>
                <w:sz w:val="20"/>
                <w:szCs w:val="20"/>
              </w:rPr>
              <w:t xml:space="preserve"> de James </w:t>
            </w:r>
            <w:proofErr w:type="spellStart"/>
            <w:r>
              <w:rPr>
                <w:rFonts w:ascii="Georgia" w:hAnsi="Georgia"/>
                <w:color w:val="984806" w:themeColor="accent6" w:themeShade="80"/>
                <w:sz w:val="20"/>
                <w:szCs w:val="20"/>
              </w:rPr>
              <w:t>Whale</w:t>
            </w:r>
            <w:proofErr w:type="spellEnd"/>
            <w:r>
              <w:rPr>
                <w:rFonts w:ascii="Georgia" w:hAnsi="Georgia"/>
                <w:color w:val="984806" w:themeColor="accent6" w:themeShade="80"/>
                <w:sz w:val="20"/>
                <w:szCs w:val="20"/>
              </w:rPr>
              <w:t xml:space="preserve">/ </w:t>
            </w:r>
            <w:proofErr w:type="spellStart"/>
            <w:r w:rsidRPr="00D16083">
              <w:rPr>
                <w:rFonts w:ascii="Georgia" w:hAnsi="Georgia"/>
                <w:color w:val="984806" w:themeColor="accent6" w:themeShade="80"/>
                <w:sz w:val="20"/>
                <w:szCs w:val="20"/>
                <w:u w:val="single"/>
              </w:rPr>
              <w:t>Elephant</w:t>
            </w:r>
            <w:proofErr w:type="spellEnd"/>
            <w:r w:rsidRPr="00D16083">
              <w:rPr>
                <w:rFonts w:ascii="Georgia" w:hAnsi="Georgia"/>
                <w:color w:val="984806" w:themeColor="accent6" w:themeShade="80"/>
                <w:sz w:val="20"/>
                <w:szCs w:val="20"/>
                <w:u w:val="single"/>
              </w:rPr>
              <w:t xml:space="preserve"> Man</w:t>
            </w:r>
            <w:r>
              <w:rPr>
                <w:rFonts w:ascii="Georgia" w:hAnsi="Georgia"/>
                <w:color w:val="984806" w:themeColor="accent6" w:themeShade="80"/>
                <w:sz w:val="20"/>
                <w:szCs w:val="20"/>
              </w:rPr>
              <w:t xml:space="preserve"> de David Lynch/ </w:t>
            </w:r>
            <w:r w:rsidRPr="00D16083">
              <w:rPr>
                <w:rFonts w:ascii="Georgia" w:hAnsi="Georgia"/>
                <w:color w:val="984806" w:themeColor="accent6" w:themeShade="80"/>
                <w:sz w:val="20"/>
                <w:szCs w:val="20"/>
                <w:u w:val="single"/>
              </w:rPr>
              <w:t>Hulk</w:t>
            </w:r>
            <w:r>
              <w:rPr>
                <w:rFonts w:ascii="Georgia" w:hAnsi="Georgia"/>
                <w:color w:val="984806" w:themeColor="accent6" w:themeShade="80"/>
                <w:sz w:val="20"/>
                <w:szCs w:val="20"/>
              </w:rPr>
              <w:t xml:space="preserve"> de Ang Lee ou </w:t>
            </w:r>
            <w:r w:rsidRPr="00D16083">
              <w:rPr>
                <w:rFonts w:ascii="Georgia" w:hAnsi="Georgia"/>
                <w:color w:val="984806" w:themeColor="accent6" w:themeShade="80"/>
                <w:sz w:val="20"/>
                <w:szCs w:val="20"/>
                <w:u w:val="single"/>
              </w:rPr>
              <w:t>L’incroyable Hulk</w:t>
            </w:r>
            <w:r>
              <w:rPr>
                <w:rFonts w:ascii="Georgia" w:hAnsi="Georgia"/>
                <w:color w:val="984806" w:themeColor="accent6" w:themeShade="80"/>
                <w:sz w:val="20"/>
                <w:szCs w:val="20"/>
              </w:rPr>
              <w:t xml:space="preserve"> de Louis </w:t>
            </w:r>
            <w:proofErr w:type="spellStart"/>
            <w:r>
              <w:rPr>
                <w:rFonts w:ascii="Georgia" w:hAnsi="Georgia"/>
                <w:color w:val="984806" w:themeColor="accent6" w:themeShade="80"/>
                <w:sz w:val="20"/>
                <w:szCs w:val="20"/>
              </w:rPr>
              <w:t>Leterrier</w:t>
            </w:r>
            <w:proofErr w:type="spellEnd"/>
            <w:r>
              <w:rPr>
                <w:rFonts w:ascii="Georgia" w:hAnsi="Georgia"/>
                <w:color w:val="984806" w:themeColor="accent6" w:themeShade="80"/>
                <w:sz w:val="20"/>
                <w:szCs w:val="20"/>
              </w:rPr>
              <w:t xml:space="preserve">/ </w:t>
            </w:r>
            <w:r w:rsidRPr="00D16083">
              <w:rPr>
                <w:rFonts w:ascii="Georgia" w:hAnsi="Georgia"/>
                <w:color w:val="984806" w:themeColor="accent6" w:themeShade="80"/>
                <w:sz w:val="20"/>
                <w:szCs w:val="20"/>
                <w:u w:val="single"/>
              </w:rPr>
              <w:t>Edward aux mains d’argent</w:t>
            </w:r>
            <w:r>
              <w:rPr>
                <w:rFonts w:ascii="Georgia" w:hAnsi="Georgia"/>
                <w:color w:val="984806" w:themeColor="accent6" w:themeShade="80"/>
                <w:sz w:val="20"/>
                <w:szCs w:val="20"/>
              </w:rPr>
              <w:t xml:space="preserve"> de Tim Burton/ </w:t>
            </w:r>
          </w:p>
          <w:p w:rsidR="000A56D1" w:rsidRPr="00CE4FB8" w:rsidRDefault="000A56D1" w:rsidP="00C87B2B">
            <w:pPr>
              <w:jc w:val="both"/>
              <w:rPr>
                <w:rFonts w:ascii="Georgia" w:hAnsi="Georgia"/>
                <w:sz w:val="10"/>
                <w:szCs w:val="10"/>
              </w:rPr>
            </w:pPr>
          </w:p>
        </w:tc>
      </w:tr>
      <w:tr w:rsidR="000A56D1" w:rsidTr="00C87B2B">
        <w:trPr>
          <w:trHeight w:val="4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6D1" w:rsidRDefault="000A56D1" w:rsidP="00C87B2B">
            <w:pPr>
              <w:jc w:val="center"/>
              <w:rPr>
                <w:rFonts w:ascii="Georgia" w:hAnsi="Georgia"/>
                <w:b/>
                <w:sz w:val="10"/>
                <w:szCs w:val="10"/>
              </w:rPr>
            </w:pPr>
          </w:p>
          <w:p w:rsidR="000A56D1" w:rsidRDefault="000A56D1" w:rsidP="00C87B2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HDA</w:t>
            </w:r>
          </w:p>
          <w:p w:rsidR="000A56D1" w:rsidRDefault="000A56D1" w:rsidP="00C87B2B">
            <w:pPr>
              <w:jc w:val="center"/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1" w:rsidRDefault="000A56D1" w:rsidP="00C87B2B">
            <w:pPr>
              <w:pStyle w:val="Paragraphedeliste"/>
              <w:rPr>
                <w:rFonts w:ascii="Georgia" w:hAnsi="Georgia"/>
                <w:sz w:val="10"/>
                <w:szCs w:val="10"/>
              </w:rPr>
            </w:pPr>
          </w:p>
          <w:p w:rsidR="000A56D1" w:rsidRPr="008812CB" w:rsidRDefault="000A56D1" w:rsidP="000A56D1">
            <w:pPr>
              <w:pStyle w:val="Paragraphedeliste"/>
              <w:numPr>
                <w:ilvl w:val="0"/>
                <w:numId w:val="4"/>
              </w:numPr>
              <w:rPr>
                <w:rFonts w:ascii="Georgia" w:hAnsi="Georgia"/>
                <w:color w:val="4F6228" w:themeColor="accent3" w:themeShade="80"/>
                <w:sz w:val="20"/>
                <w:szCs w:val="20"/>
              </w:rPr>
            </w:pPr>
            <w:r w:rsidRPr="008812CB">
              <w:rPr>
                <w:rFonts w:ascii="Georgia" w:hAnsi="Georgia"/>
                <w:color w:val="4F6228" w:themeColor="accent3" w:themeShade="80"/>
                <w:sz w:val="20"/>
                <w:szCs w:val="20"/>
                <w:u w:val="single"/>
              </w:rPr>
              <w:t>Arts, ruptures et continuités</w:t>
            </w:r>
            <w:r w:rsidRPr="008812CB">
              <w:rPr>
                <w:rFonts w:ascii="Georgia" w:hAnsi="Georgia"/>
                <w:color w:val="4F6228" w:themeColor="accent3" w:themeShade="80"/>
                <w:sz w:val="20"/>
                <w:szCs w:val="20"/>
              </w:rPr>
              <w:t xml:space="preserve">, </w:t>
            </w:r>
            <w:r w:rsidRPr="008812CB">
              <w:rPr>
                <w:rFonts w:ascii="Georgia" w:hAnsi="Georgia"/>
                <w:i/>
                <w:color w:val="4F6228" w:themeColor="accent3" w:themeShade="80"/>
                <w:sz w:val="20"/>
                <w:szCs w:val="20"/>
              </w:rPr>
              <w:t>Le mythe de Frankenstein dans la littérature et au cinéma</w:t>
            </w:r>
            <w:r w:rsidRPr="008812CB">
              <w:rPr>
                <w:rFonts w:ascii="Georgia" w:hAnsi="Georgia"/>
                <w:color w:val="4F6228" w:themeColor="accent3" w:themeShade="80"/>
                <w:sz w:val="20"/>
                <w:szCs w:val="20"/>
              </w:rPr>
              <w:t>.</w:t>
            </w:r>
          </w:p>
          <w:p w:rsidR="000A56D1" w:rsidRPr="00B373E3" w:rsidRDefault="000A56D1" w:rsidP="00C87B2B">
            <w:pPr>
              <w:pStyle w:val="Paragraphedeliste"/>
              <w:rPr>
                <w:rFonts w:ascii="Georgia" w:hAnsi="Georgia"/>
                <w:sz w:val="10"/>
                <w:szCs w:val="10"/>
              </w:rPr>
            </w:pPr>
          </w:p>
        </w:tc>
      </w:tr>
      <w:tr w:rsidR="000A56D1" w:rsidTr="00C87B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6D1" w:rsidRPr="0067383C" w:rsidRDefault="000A56D1" w:rsidP="00C87B2B">
            <w:pPr>
              <w:jc w:val="center"/>
              <w:rPr>
                <w:rFonts w:ascii="Georgia" w:hAnsi="Georgia"/>
                <w:b/>
                <w:sz w:val="10"/>
                <w:szCs w:val="10"/>
              </w:rPr>
            </w:pPr>
          </w:p>
          <w:p w:rsidR="000A56D1" w:rsidRDefault="000A56D1" w:rsidP="00C87B2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Ecriture</w:t>
            </w:r>
          </w:p>
          <w:p w:rsidR="000A56D1" w:rsidRDefault="000A56D1" w:rsidP="00C87B2B">
            <w:pPr>
              <w:jc w:val="center"/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1" w:rsidRPr="00CE4FB8" w:rsidRDefault="000A56D1" w:rsidP="00C87B2B">
            <w:pPr>
              <w:pStyle w:val="Paragraphedeliste"/>
              <w:rPr>
                <w:rFonts w:ascii="Georgia" w:hAnsi="Georgia"/>
                <w:sz w:val="10"/>
                <w:szCs w:val="10"/>
              </w:rPr>
            </w:pPr>
          </w:p>
          <w:p w:rsidR="000A56D1" w:rsidRPr="000A56D1" w:rsidRDefault="000A56D1" w:rsidP="000A56D1">
            <w:pPr>
              <w:pStyle w:val="Paragraphedeliste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 w:rsidRPr="000A56D1">
              <w:rPr>
                <w:rFonts w:ascii="Georgia" w:hAnsi="Georgia"/>
                <w:sz w:val="20"/>
                <w:szCs w:val="20"/>
              </w:rPr>
              <w:t>Rédiger une analyse filmique de quelques plans</w:t>
            </w:r>
            <w:r w:rsidRPr="000A56D1">
              <w:rPr>
                <w:rFonts w:ascii="Georgia" w:hAnsi="Georgia"/>
                <w:sz w:val="20"/>
                <w:szCs w:val="20"/>
              </w:rPr>
              <w:t xml:space="preserve"> / </w:t>
            </w:r>
            <w:r>
              <w:rPr>
                <w:rFonts w:ascii="Georgia" w:hAnsi="Georgia"/>
                <w:sz w:val="20"/>
                <w:szCs w:val="20"/>
              </w:rPr>
              <w:t>Ecrire un passage fantastique</w:t>
            </w:r>
          </w:p>
        </w:tc>
      </w:tr>
      <w:tr w:rsidR="000A56D1" w:rsidTr="00C87B2B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6D1" w:rsidRDefault="000A56D1" w:rsidP="00C87B2B">
            <w:pPr>
              <w:jc w:val="center"/>
              <w:rPr>
                <w:rFonts w:ascii="Georgia" w:hAnsi="Georgia"/>
                <w:b/>
                <w:sz w:val="10"/>
                <w:szCs w:val="10"/>
              </w:rPr>
            </w:pPr>
          </w:p>
          <w:p w:rsidR="000A56D1" w:rsidRDefault="000A56D1" w:rsidP="00C87B2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Oral</w:t>
            </w:r>
          </w:p>
          <w:p w:rsidR="000A56D1" w:rsidRDefault="000A56D1" w:rsidP="00C87B2B">
            <w:pPr>
              <w:jc w:val="center"/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1" w:rsidRPr="009C3EDF" w:rsidRDefault="000A56D1" w:rsidP="00C87B2B">
            <w:pPr>
              <w:pStyle w:val="Paragraphedeliste"/>
              <w:rPr>
                <w:rFonts w:ascii="Georgia" w:hAnsi="Georgia"/>
                <w:sz w:val="10"/>
                <w:szCs w:val="10"/>
              </w:rPr>
            </w:pPr>
          </w:p>
          <w:p w:rsidR="000A56D1" w:rsidRPr="008812CB" w:rsidRDefault="000A56D1" w:rsidP="000A56D1">
            <w:pPr>
              <w:pStyle w:val="Paragraphedeliste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Diaporama HDA à présenter</w:t>
            </w:r>
          </w:p>
        </w:tc>
      </w:tr>
      <w:tr w:rsidR="000A56D1" w:rsidTr="00C87B2B">
        <w:trPr>
          <w:trHeight w:val="8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6D1" w:rsidRDefault="000A56D1" w:rsidP="00C87B2B">
            <w:pPr>
              <w:jc w:val="center"/>
              <w:rPr>
                <w:rFonts w:ascii="Georgia" w:hAnsi="Georgia"/>
                <w:b/>
              </w:rPr>
            </w:pPr>
          </w:p>
          <w:p w:rsidR="000A56D1" w:rsidRDefault="000A56D1" w:rsidP="00C87B2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Langue et notions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1" w:rsidRDefault="000A56D1" w:rsidP="00C87B2B">
            <w:pPr>
              <w:pStyle w:val="Paragraphedeliste"/>
              <w:rPr>
                <w:rFonts w:ascii="Georgia" w:hAnsi="Georgia"/>
                <w:sz w:val="10"/>
                <w:szCs w:val="10"/>
              </w:rPr>
            </w:pPr>
          </w:p>
          <w:p w:rsidR="000A56D1" w:rsidRPr="008812CB" w:rsidRDefault="000A56D1" w:rsidP="000A56D1">
            <w:pPr>
              <w:pStyle w:val="Paragraphedeliste"/>
              <w:numPr>
                <w:ilvl w:val="0"/>
                <w:numId w:val="2"/>
              </w:numPr>
              <w:rPr>
                <w:rFonts w:ascii="Georgia" w:hAnsi="Georgia"/>
                <w:color w:val="5F497A" w:themeColor="accent4" w:themeShade="BF"/>
                <w:sz w:val="20"/>
                <w:szCs w:val="20"/>
              </w:rPr>
            </w:pPr>
            <w:r w:rsidRPr="008812CB">
              <w:rPr>
                <w:rFonts w:ascii="Georgia" w:hAnsi="Georgia"/>
                <w:color w:val="5F497A" w:themeColor="accent4" w:themeShade="BF"/>
                <w:sz w:val="20"/>
                <w:szCs w:val="20"/>
              </w:rPr>
              <w:t>Revoir le vocabulaire de l’image (manuel p.363 + fiche HDA)</w:t>
            </w:r>
          </w:p>
          <w:p w:rsidR="000A56D1" w:rsidRPr="008812CB" w:rsidRDefault="000A56D1" w:rsidP="000A56D1">
            <w:pPr>
              <w:pStyle w:val="Paragraphedeliste"/>
              <w:numPr>
                <w:ilvl w:val="0"/>
                <w:numId w:val="2"/>
              </w:numPr>
              <w:rPr>
                <w:rFonts w:ascii="Georgia" w:hAnsi="Georgia"/>
                <w:color w:val="5F497A" w:themeColor="accent4" w:themeShade="BF"/>
                <w:sz w:val="20"/>
                <w:szCs w:val="20"/>
              </w:rPr>
            </w:pPr>
            <w:r w:rsidRPr="008812CB">
              <w:rPr>
                <w:rFonts w:ascii="Georgia" w:hAnsi="Georgia"/>
                <w:color w:val="5F497A" w:themeColor="accent4" w:themeShade="BF"/>
                <w:sz w:val="20"/>
                <w:szCs w:val="20"/>
              </w:rPr>
              <w:t>Etudier les propositions subordonnées (analyse de la phrase) (CA p.44 à 52)</w:t>
            </w:r>
          </w:p>
          <w:p w:rsidR="000A56D1" w:rsidRPr="009C3EDF" w:rsidRDefault="000A56D1" w:rsidP="00C87B2B">
            <w:pPr>
              <w:pStyle w:val="Paragraphedeliste"/>
              <w:rPr>
                <w:rFonts w:ascii="Georgia" w:hAnsi="Georgia"/>
                <w:sz w:val="10"/>
                <w:szCs w:val="10"/>
              </w:rPr>
            </w:pPr>
          </w:p>
        </w:tc>
      </w:tr>
    </w:tbl>
    <w:p w:rsidR="000A56D1" w:rsidRDefault="000A56D1" w:rsidP="000A56D1">
      <w:pPr>
        <w:spacing w:after="0"/>
        <w:rPr>
          <w:rFonts w:ascii="Georgia" w:hAnsi="Georgia"/>
          <w:sz w:val="10"/>
          <w:szCs w:val="10"/>
        </w:rPr>
      </w:pPr>
    </w:p>
    <w:p w:rsidR="000A56D1" w:rsidRDefault="000A56D1" w:rsidP="000A56D1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Compétences évaluées dans le chapitre 4 :</w:t>
      </w:r>
    </w:p>
    <w:p w:rsidR="000A56D1" w:rsidRDefault="000A56D1" w:rsidP="000A56D1">
      <w:pPr>
        <w:spacing w:after="0"/>
        <w:jc w:val="center"/>
        <w:rPr>
          <w:rFonts w:ascii="Georgia" w:hAnsi="Georgia"/>
          <w:b/>
          <w:sz w:val="10"/>
          <w:szCs w:val="1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512"/>
      </w:tblGrid>
      <w:tr w:rsidR="000A56D1" w:rsidTr="00C87B2B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A56D1" w:rsidRDefault="000A56D1" w:rsidP="00C87B2B">
            <w:pPr>
              <w:rPr>
                <w:rFonts w:ascii="Georgia" w:hAnsi="Georgia"/>
                <w:sz w:val="10"/>
                <w:szCs w:val="10"/>
              </w:rPr>
            </w:pPr>
          </w:p>
          <w:p w:rsidR="000A56D1" w:rsidRDefault="000A56D1" w:rsidP="00C87B2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Compétence 1 : la maîtrise de la langue française</w:t>
            </w:r>
          </w:p>
          <w:p w:rsidR="000A56D1" w:rsidRDefault="000A56D1" w:rsidP="00C87B2B">
            <w:pPr>
              <w:rPr>
                <w:rFonts w:ascii="Georgia" w:hAnsi="Georgia"/>
                <w:sz w:val="10"/>
                <w:szCs w:val="10"/>
              </w:rPr>
            </w:pPr>
          </w:p>
        </w:tc>
      </w:tr>
      <w:tr w:rsidR="000A56D1" w:rsidTr="00C87B2B">
        <w:trPr>
          <w:trHeight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6D1" w:rsidRDefault="000A56D1" w:rsidP="00C87B2B">
            <w:pPr>
              <w:rPr>
                <w:rFonts w:ascii="Georgia" w:hAnsi="Georgia"/>
                <w:sz w:val="10"/>
                <w:szCs w:val="10"/>
              </w:rPr>
            </w:pPr>
          </w:p>
          <w:p w:rsidR="000A56D1" w:rsidRDefault="000A56D1" w:rsidP="00C87B2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Evaluation</w:t>
            </w:r>
          </w:p>
          <w:p w:rsidR="000A56D1" w:rsidRDefault="000A56D1" w:rsidP="00C87B2B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6D1" w:rsidRDefault="000A56D1" w:rsidP="00C87B2B">
            <w:pPr>
              <w:rPr>
                <w:rFonts w:ascii="Georgia" w:hAnsi="Georgia"/>
                <w:sz w:val="10"/>
                <w:szCs w:val="10"/>
              </w:rPr>
            </w:pPr>
          </w:p>
          <w:p w:rsidR="000A56D1" w:rsidRDefault="000A56D1" w:rsidP="00C87B2B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</w:rPr>
              <w:t>Items de référence du socle commun</w:t>
            </w:r>
          </w:p>
        </w:tc>
      </w:tr>
      <w:tr w:rsidR="000A56D1" w:rsidTr="00C87B2B">
        <w:trPr>
          <w:trHeight w:val="6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1" w:rsidRDefault="000A56D1" w:rsidP="00C87B2B">
            <w:pPr>
              <w:jc w:val="both"/>
              <w:rPr>
                <w:rFonts w:ascii="Georgia" w:hAnsi="Georgia"/>
                <w:b/>
                <w:sz w:val="10"/>
                <w:szCs w:val="10"/>
              </w:rPr>
            </w:pPr>
          </w:p>
          <w:p w:rsidR="000A56D1" w:rsidRDefault="000A56D1" w:rsidP="00C87B2B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  <w:p w:rsidR="000A56D1" w:rsidRPr="00E871C7" w:rsidRDefault="000A56D1" w:rsidP="00C87B2B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E871C7">
              <w:rPr>
                <w:rFonts w:ascii="Georgia" w:hAnsi="Georgia"/>
                <w:b/>
                <w:sz w:val="20"/>
                <w:szCs w:val="20"/>
              </w:rPr>
              <w:t>Analyse filmique</w:t>
            </w:r>
          </w:p>
          <w:p w:rsidR="000A56D1" w:rsidRDefault="000A56D1" w:rsidP="00C87B2B">
            <w:pPr>
              <w:jc w:val="both"/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1" w:rsidRPr="00F93959" w:rsidRDefault="000A56D1" w:rsidP="00C87B2B">
            <w:pPr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0A56D1" w:rsidRDefault="000A56D1" w:rsidP="00C87B2B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D22E7">
              <w:rPr>
                <w:rFonts w:ascii="Georgia" w:hAnsi="Georgia"/>
                <w:sz w:val="18"/>
                <w:szCs w:val="18"/>
              </w:rPr>
              <w:t>1.2.2</w:t>
            </w:r>
            <w:r>
              <w:rPr>
                <w:rFonts w:ascii="Georgia" w:hAnsi="Georgia"/>
                <w:sz w:val="18"/>
                <w:szCs w:val="18"/>
              </w:rPr>
              <w:t> </w:t>
            </w:r>
            <w:r w:rsidRPr="00BD22E7">
              <w:rPr>
                <w:rFonts w:ascii="Georgia" w:hAnsi="Georgia"/>
                <w:sz w:val="18"/>
                <w:szCs w:val="18"/>
              </w:rPr>
              <w:t>: rédiger un texte bref, cohérent et ponctué, en réponse à une question ou à partir de consignes données.</w:t>
            </w:r>
          </w:p>
          <w:p w:rsidR="000A56D1" w:rsidRDefault="000A56D1" w:rsidP="00C87B2B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1.2.3 : utiliser ses capacités de raisonnement, ses connaissances sur la langue, savoir faire appel à des outils variés pour améliorer son texte.</w:t>
            </w:r>
          </w:p>
          <w:p w:rsidR="000A56D1" w:rsidRPr="00562D26" w:rsidRDefault="000A56D1" w:rsidP="00C87B2B">
            <w:pPr>
              <w:jc w:val="both"/>
              <w:rPr>
                <w:rFonts w:ascii="Georgia" w:hAnsi="Georgia"/>
                <w:sz w:val="10"/>
                <w:szCs w:val="10"/>
              </w:rPr>
            </w:pPr>
          </w:p>
        </w:tc>
      </w:tr>
      <w:tr w:rsidR="000A56D1" w:rsidTr="00C87B2B">
        <w:trPr>
          <w:trHeight w:val="6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6D1" w:rsidRDefault="000A56D1" w:rsidP="00C87B2B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  <w:p w:rsidR="000A56D1" w:rsidRDefault="000A56D1" w:rsidP="00C87B2B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Evaluation finale (lecture analytique, questions, dictée) </w:t>
            </w:r>
          </w:p>
          <w:p w:rsidR="000A56D1" w:rsidRPr="00562D26" w:rsidRDefault="000A56D1" w:rsidP="00C87B2B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6D1" w:rsidRDefault="000A56D1" w:rsidP="00C87B2B">
            <w:pPr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0A56D1" w:rsidRDefault="000A56D1" w:rsidP="00C87B2B">
            <w:pPr>
              <w:autoSpaceDE w:val="0"/>
              <w:autoSpaceDN w:val="0"/>
              <w:adjustRightInd w:val="0"/>
              <w:jc w:val="both"/>
              <w:rPr>
                <w:rFonts w:ascii="Georgia" w:hAnsi="Georgia" w:cs="TimesNewRomanPSMT"/>
                <w:sz w:val="18"/>
                <w:szCs w:val="18"/>
              </w:rPr>
            </w:pPr>
            <w:r w:rsidRPr="008B4D06">
              <w:rPr>
                <w:rFonts w:ascii="Georgia" w:hAnsi="Georgia" w:cs="TimesNewRomanPSMT"/>
                <w:sz w:val="18"/>
                <w:szCs w:val="18"/>
              </w:rPr>
              <w:t>1.1.1 : Repérer les informations dans un</w:t>
            </w:r>
            <w:r>
              <w:rPr>
                <w:rFonts w:ascii="Georgia" w:hAnsi="Georgia" w:cs="TimesNewRomanPSMT"/>
                <w:sz w:val="18"/>
                <w:szCs w:val="18"/>
              </w:rPr>
              <w:t xml:space="preserve"> </w:t>
            </w:r>
            <w:r w:rsidRPr="008B4D06">
              <w:rPr>
                <w:rFonts w:ascii="Georgia" w:hAnsi="Georgia" w:cs="TimesNewRomanPSMT"/>
                <w:sz w:val="18"/>
                <w:szCs w:val="18"/>
              </w:rPr>
              <w:t>texte à partir des éléments explicites et</w:t>
            </w:r>
            <w:r>
              <w:rPr>
                <w:rFonts w:ascii="Georgia" w:hAnsi="Georgia" w:cs="TimesNewRomanPSMT"/>
                <w:sz w:val="18"/>
                <w:szCs w:val="18"/>
              </w:rPr>
              <w:t xml:space="preserve"> </w:t>
            </w:r>
            <w:r w:rsidRPr="008B4D06">
              <w:rPr>
                <w:rFonts w:ascii="Georgia" w:hAnsi="Georgia" w:cs="TimesNewRomanPSMT"/>
                <w:sz w:val="18"/>
                <w:szCs w:val="18"/>
              </w:rPr>
              <w:t>implicites nécessaires</w:t>
            </w:r>
            <w:r>
              <w:rPr>
                <w:rFonts w:ascii="Georgia" w:hAnsi="Georgia" w:cs="TimesNewRomanPSMT"/>
                <w:sz w:val="18"/>
                <w:szCs w:val="18"/>
              </w:rPr>
              <w:t>.</w:t>
            </w:r>
          </w:p>
          <w:p w:rsidR="000A56D1" w:rsidRDefault="000A56D1" w:rsidP="00C87B2B">
            <w:pPr>
              <w:autoSpaceDE w:val="0"/>
              <w:autoSpaceDN w:val="0"/>
              <w:adjustRightInd w:val="0"/>
              <w:jc w:val="both"/>
              <w:rPr>
                <w:rFonts w:ascii="Georgia" w:hAnsi="Georgia" w:cs="TimesNewRomanPSMT"/>
                <w:sz w:val="18"/>
                <w:szCs w:val="18"/>
              </w:rPr>
            </w:pPr>
            <w:r>
              <w:rPr>
                <w:rFonts w:ascii="Georgia" w:hAnsi="Georgia" w:cs="TimesNewRomanPSMT"/>
                <w:sz w:val="18"/>
                <w:szCs w:val="18"/>
              </w:rPr>
              <w:t>1.1.4 : Manifester, par des moyens divers, sa compréhension de textes variés.</w:t>
            </w:r>
          </w:p>
          <w:p w:rsidR="000A56D1" w:rsidRPr="006C4994" w:rsidRDefault="000A56D1" w:rsidP="00C87B2B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10"/>
                <w:szCs w:val="10"/>
              </w:rPr>
            </w:pPr>
          </w:p>
        </w:tc>
      </w:tr>
    </w:tbl>
    <w:p w:rsidR="000A56D1" w:rsidRPr="00CA3563" w:rsidRDefault="000A56D1" w:rsidP="000A56D1">
      <w:pPr>
        <w:spacing w:after="0"/>
        <w:rPr>
          <w:rFonts w:ascii="Georgia" w:hAnsi="Georgia"/>
          <w:sz w:val="10"/>
          <w:szCs w:val="1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938"/>
      </w:tblGrid>
      <w:tr w:rsidR="000A56D1" w:rsidTr="00C87B2B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A56D1" w:rsidRDefault="000A56D1" w:rsidP="00C87B2B">
            <w:pPr>
              <w:rPr>
                <w:rFonts w:ascii="Georgia" w:hAnsi="Georgia"/>
                <w:sz w:val="10"/>
                <w:szCs w:val="10"/>
              </w:rPr>
            </w:pPr>
          </w:p>
          <w:p w:rsidR="000A56D1" w:rsidRDefault="000A56D1" w:rsidP="00C87B2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Compétence 5 : la culture humaniste</w:t>
            </w:r>
          </w:p>
          <w:p w:rsidR="000A56D1" w:rsidRDefault="000A56D1" w:rsidP="00C87B2B">
            <w:pPr>
              <w:rPr>
                <w:rFonts w:ascii="Georgia" w:hAnsi="Georgia"/>
                <w:sz w:val="10"/>
                <w:szCs w:val="10"/>
              </w:rPr>
            </w:pPr>
          </w:p>
        </w:tc>
      </w:tr>
      <w:tr w:rsidR="000A56D1" w:rsidTr="00C87B2B">
        <w:trPr>
          <w:trHeight w:val="3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6D1" w:rsidRDefault="000A56D1" w:rsidP="00C87B2B">
            <w:pPr>
              <w:rPr>
                <w:rFonts w:ascii="Georgia" w:hAnsi="Georgia"/>
                <w:sz w:val="10"/>
                <w:szCs w:val="10"/>
              </w:rPr>
            </w:pPr>
          </w:p>
          <w:p w:rsidR="000A56D1" w:rsidRDefault="000A56D1" w:rsidP="00C87B2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Evaluation</w:t>
            </w:r>
          </w:p>
          <w:p w:rsidR="000A56D1" w:rsidRDefault="000A56D1" w:rsidP="00C87B2B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6D1" w:rsidRDefault="000A56D1" w:rsidP="00C87B2B">
            <w:pPr>
              <w:rPr>
                <w:rFonts w:ascii="Georgia" w:hAnsi="Georgia"/>
                <w:sz w:val="10"/>
                <w:szCs w:val="10"/>
              </w:rPr>
            </w:pPr>
          </w:p>
          <w:p w:rsidR="000A56D1" w:rsidRDefault="000A56D1" w:rsidP="00C87B2B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</w:rPr>
              <w:t>Items de référence du socle commun</w:t>
            </w:r>
          </w:p>
        </w:tc>
      </w:tr>
      <w:tr w:rsidR="000A56D1" w:rsidTr="00C87B2B">
        <w:trPr>
          <w:trHeight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1" w:rsidRDefault="000A56D1" w:rsidP="00C87B2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0A56D1" w:rsidRPr="00804010" w:rsidRDefault="000A56D1" w:rsidP="00C87B2B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804010">
              <w:rPr>
                <w:rFonts w:ascii="Georgia" w:hAnsi="Georgia"/>
                <w:b/>
                <w:sz w:val="20"/>
                <w:szCs w:val="20"/>
              </w:rPr>
              <w:t>Analyse filmique</w:t>
            </w:r>
          </w:p>
          <w:p w:rsidR="000A56D1" w:rsidRDefault="000A56D1" w:rsidP="00C87B2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0A56D1" w:rsidRPr="00FA203E" w:rsidRDefault="000A56D1" w:rsidP="00C87B2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1" w:rsidRDefault="000A56D1" w:rsidP="00C87B2B">
            <w:pPr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0A56D1" w:rsidRDefault="000A56D1" w:rsidP="00C87B2B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5.4.1 : être sensible aux enjeux esthétiques et humains d’une œuvre artistique.</w:t>
            </w:r>
          </w:p>
          <w:p w:rsidR="000A56D1" w:rsidRDefault="000A56D1" w:rsidP="00C87B2B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5.4.3 : manifester sa curiosité pour l’actualité et pour les activités culturelles ou artistiques.</w:t>
            </w:r>
          </w:p>
          <w:p w:rsidR="000A56D1" w:rsidRDefault="000A56D1" w:rsidP="00C87B2B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5.3.2 : connaître et pratiquer diverses formes d’expression à visée artistique.</w:t>
            </w:r>
          </w:p>
          <w:p w:rsidR="000A56D1" w:rsidRPr="00562D26" w:rsidRDefault="000A56D1" w:rsidP="00C87B2B">
            <w:pPr>
              <w:jc w:val="both"/>
              <w:rPr>
                <w:rFonts w:ascii="Georgia" w:hAnsi="Georgia"/>
                <w:sz w:val="10"/>
                <w:szCs w:val="10"/>
              </w:rPr>
            </w:pPr>
          </w:p>
        </w:tc>
      </w:tr>
      <w:tr w:rsidR="000A56D1" w:rsidTr="00C87B2B">
        <w:trPr>
          <w:trHeight w:val="2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1" w:rsidRPr="00886EE3" w:rsidRDefault="000A56D1" w:rsidP="00C87B2B">
            <w:pPr>
              <w:jc w:val="both"/>
              <w:rPr>
                <w:rFonts w:ascii="Georgia" w:hAnsi="Georgia"/>
                <w:b/>
                <w:sz w:val="10"/>
                <w:szCs w:val="10"/>
              </w:rPr>
            </w:pPr>
          </w:p>
          <w:p w:rsidR="000A56D1" w:rsidRDefault="000A56D1" w:rsidP="00C87B2B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Oral</w:t>
            </w:r>
          </w:p>
          <w:p w:rsidR="000A56D1" w:rsidRPr="00C76DDF" w:rsidRDefault="000A56D1" w:rsidP="00C87B2B">
            <w:pPr>
              <w:jc w:val="both"/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1" w:rsidRPr="00886EE3" w:rsidRDefault="000A56D1" w:rsidP="00C87B2B">
            <w:pPr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0A56D1" w:rsidRDefault="000A56D1" w:rsidP="00C87B2B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>5.4.2 : être capable de porter un regard critique sur une œuvre.</w:t>
            </w:r>
          </w:p>
        </w:tc>
      </w:tr>
      <w:tr w:rsidR="000A56D1" w:rsidTr="00C87B2B">
        <w:trPr>
          <w:trHeight w:val="3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1" w:rsidRDefault="000A56D1" w:rsidP="00C87B2B">
            <w:pPr>
              <w:jc w:val="both"/>
              <w:rPr>
                <w:rFonts w:ascii="Georgia" w:hAnsi="Georgia"/>
                <w:b/>
                <w:sz w:val="10"/>
                <w:szCs w:val="10"/>
              </w:rPr>
            </w:pPr>
          </w:p>
          <w:p w:rsidR="000A56D1" w:rsidRDefault="000A56D1" w:rsidP="00C87B2B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Tout au long du chapitre</w:t>
            </w:r>
          </w:p>
          <w:p w:rsidR="000A56D1" w:rsidRPr="00AD2913" w:rsidRDefault="000A56D1" w:rsidP="00C87B2B">
            <w:pPr>
              <w:jc w:val="both"/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1" w:rsidRPr="00C76DDF" w:rsidRDefault="000A56D1" w:rsidP="00C87B2B">
            <w:pPr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0A56D1" w:rsidRDefault="000A56D1" w:rsidP="00C87B2B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5.1.3 : relevant de la culture artistique : œuvres picturales, musicales, scéniques, architecturales ou cinématographiques du patrimoine.</w:t>
            </w:r>
          </w:p>
          <w:p w:rsidR="000A56D1" w:rsidRDefault="000A56D1" w:rsidP="00C87B2B">
            <w:pPr>
              <w:jc w:val="both"/>
              <w:rPr>
                <w:rFonts w:ascii="Georgia" w:hAnsi="Georgia"/>
              </w:rPr>
            </w:pPr>
          </w:p>
        </w:tc>
      </w:tr>
    </w:tbl>
    <w:p w:rsidR="000A56D1" w:rsidRDefault="000A56D1" w:rsidP="000A56D1">
      <w:pPr>
        <w:spacing w:after="0"/>
        <w:rPr>
          <w:rFonts w:ascii="Georgia" w:hAnsi="Georgia"/>
          <w:sz w:val="10"/>
          <w:szCs w:val="10"/>
        </w:rPr>
      </w:pPr>
    </w:p>
    <w:p w:rsidR="000A56D1" w:rsidRDefault="000A56D1" w:rsidP="000A56D1">
      <w:pPr>
        <w:spacing w:after="0"/>
        <w:rPr>
          <w:rFonts w:ascii="Georgia" w:hAnsi="Georgia"/>
          <w:sz w:val="10"/>
          <w:szCs w:val="10"/>
        </w:rPr>
      </w:pPr>
    </w:p>
    <w:p w:rsidR="000A56D1" w:rsidRDefault="000A56D1" w:rsidP="000A56D1">
      <w:pPr>
        <w:spacing w:after="0"/>
        <w:rPr>
          <w:rFonts w:ascii="Georgia" w:hAnsi="Georgia"/>
        </w:rPr>
      </w:pPr>
      <w:r>
        <w:rPr>
          <w:rFonts w:ascii="Georgia" w:hAnsi="Georgia"/>
        </w:rPr>
        <w:t>Signature de l’élève                                                                                                     Signature des parents </w:t>
      </w:r>
    </w:p>
    <w:p w:rsidR="000A56D1" w:rsidRDefault="000A56D1" w:rsidP="003E52C0">
      <w:pPr>
        <w:spacing w:after="0"/>
        <w:rPr>
          <w:rFonts w:ascii="Georgia" w:hAnsi="Georgia"/>
          <w:b/>
          <w:sz w:val="10"/>
          <w:szCs w:val="10"/>
          <w:u w:val="single"/>
        </w:rPr>
      </w:pPr>
    </w:p>
    <w:p w:rsidR="000A56D1" w:rsidRPr="000A56D1" w:rsidRDefault="000A56D1" w:rsidP="003E52C0">
      <w:pPr>
        <w:spacing w:after="0"/>
        <w:rPr>
          <w:rFonts w:ascii="Georgia" w:hAnsi="Georgia"/>
          <w:b/>
          <w:sz w:val="10"/>
          <w:szCs w:val="10"/>
          <w:u w:val="single"/>
        </w:rPr>
      </w:pPr>
      <w:bookmarkStart w:id="0" w:name="_GoBack"/>
      <w:bookmarkEnd w:id="0"/>
    </w:p>
    <w:p w:rsidR="003E52C0" w:rsidRPr="006A26CF" w:rsidRDefault="003E52C0" w:rsidP="003E52C0">
      <w:pPr>
        <w:spacing w:after="0"/>
        <w:rPr>
          <w:rFonts w:ascii="Georgia" w:hAnsi="Georgia"/>
          <w:b/>
          <w:sz w:val="20"/>
          <w:szCs w:val="20"/>
        </w:rPr>
      </w:pPr>
      <w:r w:rsidRPr="006A26CF">
        <w:rPr>
          <w:rFonts w:ascii="Georgia" w:hAnsi="Georgia"/>
          <w:b/>
          <w:sz w:val="20"/>
          <w:szCs w:val="20"/>
          <w:u w:val="single"/>
        </w:rPr>
        <w:t>PI –</w:t>
      </w:r>
      <w:r w:rsidR="005E5E94" w:rsidRPr="006A26CF">
        <w:rPr>
          <w:rFonts w:ascii="Georgia" w:hAnsi="Georgia"/>
          <w:b/>
          <w:sz w:val="20"/>
          <w:szCs w:val="20"/>
          <w:u w:val="single"/>
        </w:rPr>
        <w:t>Formes de récits</w:t>
      </w:r>
      <w:r w:rsidRPr="006A26CF">
        <w:rPr>
          <w:rFonts w:ascii="Georgia" w:hAnsi="Georgia"/>
          <w:b/>
          <w:sz w:val="20"/>
          <w:szCs w:val="20"/>
        </w:rPr>
        <w:t xml:space="preserve">                      </w:t>
      </w:r>
    </w:p>
    <w:p w:rsidR="003E52C0" w:rsidRPr="006A26CF" w:rsidRDefault="005E5E94" w:rsidP="003E52C0">
      <w:pPr>
        <w:spacing w:after="0"/>
        <w:rPr>
          <w:rFonts w:ascii="Georgia" w:hAnsi="Georgia"/>
          <w:b/>
          <w:sz w:val="20"/>
          <w:szCs w:val="20"/>
        </w:rPr>
      </w:pPr>
      <w:r w:rsidRPr="006A26CF">
        <w:rPr>
          <w:rFonts w:ascii="Georgia" w:hAnsi="Georgia"/>
          <w:b/>
          <w:sz w:val="20"/>
          <w:szCs w:val="20"/>
        </w:rPr>
        <w:t>Chapitre 4</w:t>
      </w:r>
      <w:r w:rsidR="003E52C0" w:rsidRPr="006A26CF">
        <w:rPr>
          <w:rFonts w:ascii="Georgia" w:hAnsi="Georgia"/>
          <w:b/>
          <w:sz w:val="20"/>
          <w:szCs w:val="20"/>
        </w:rPr>
        <w:t xml:space="preserve">  - </w:t>
      </w:r>
      <w:r w:rsidRPr="006A26CF">
        <w:rPr>
          <w:rFonts w:ascii="Georgia" w:hAnsi="Georgia"/>
          <w:b/>
          <w:sz w:val="20"/>
          <w:szCs w:val="20"/>
        </w:rPr>
        <w:t>Frankenstein dans la littérature et au cinéma (OI)</w:t>
      </w:r>
    </w:p>
    <w:p w:rsidR="005E5E94" w:rsidRPr="006A26CF" w:rsidRDefault="005E5E94" w:rsidP="006A26CF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6A26CF">
        <w:rPr>
          <w:rFonts w:ascii="Georgia" w:hAnsi="Georgia"/>
          <w:b/>
          <w:sz w:val="20"/>
          <w:szCs w:val="20"/>
        </w:rPr>
        <w:t xml:space="preserve">Supports : </w:t>
      </w:r>
      <w:r w:rsidRPr="008131AC">
        <w:rPr>
          <w:rFonts w:ascii="Georgia" w:hAnsi="Georgia"/>
          <w:sz w:val="20"/>
          <w:szCs w:val="20"/>
          <w:u w:val="single"/>
        </w:rPr>
        <w:t>Frankenstein</w:t>
      </w:r>
      <w:r w:rsidRPr="006A26CF">
        <w:rPr>
          <w:rFonts w:ascii="Georgia" w:hAnsi="Georgia"/>
          <w:sz w:val="20"/>
          <w:szCs w:val="20"/>
        </w:rPr>
        <w:t xml:space="preserve">, Mary Shelley, </w:t>
      </w:r>
      <w:r w:rsidR="008131AC">
        <w:rPr>
          <w:rFonts w:ascii="Georgia" w:hAnsi="Georgia"/>
          <w:sz w:val="20"/>
          <w:szCs w:val="20"/>
        </w:rPr>
        <w:t>Etonnants Classiques, Flammarion</w:t>
      </w:r>
      <w:r w:rsidRPr="006A26CF">
        <w:rPr>
          <w:rFonts w:ascii="Georgia" w:hAnsi="Georgia"/>
          <w:sz w:val="20"/>
          <w:szCs w:val="20"/>
        </w:rPr>
        <w:t xml:space="preserve"> et </w:t>
      </w:r>
      <w:r w:rsidRPr="006A26CF">
        <w:rPr>
          <w:rFonts w:ascii="Georgia" w:hAnsi="Georgia"/>
          <w:i/>
          <w:sz w:val="20"/>
          <w:szCs w:val="20"/>
        </w:rPr>
        <w:t>Collège au Cinéma</w:t>
      </w:r>
      <w:r w:rsidRPr="006A26CF">
        <w:rPr>
          <w:rFonts w:ascii="Georgia" w:hAnsi="Georgia"/>
          <w:sz w:val="20"/>
          <w:szCs w:val="20"/>
        </w:rPr>
        <w:t xml:space="preserve">, </w:t>
      </w:r>
      <w:r w:rsidRPr="006A26CF">
        <w:rPr>
          <w:rFonts w:ascii="Georgia" w:hAnsi="Georgia"/>
          <w:sz w:val="20"/>
          <w:szCs w:val="20"/>
          <w:u w:val="single"/>
        </w:rPr>
        <w:t>Frankenstein</w:t>
      </w:r>
      <w:r w:rsidRPr="006A26CF">
        <w:rPr>
          <w:rFonts w:ascii="Georgia" w:hAnsi="Georgia"/>
          <w:sz w:val="20"/>
          <w:szCs w:val="20"/>
        </w:rPr>
        <w:t xml:space="preserve"> de James </w:t>
      </w:r>
      <w:proofErr w:type="spellStart"/>
      <w:r w:rsidRPr="006A26CF">
        <w:rPr>
          <w:rFonts w:ascii="Georgia" w:hAnsi="Georgia"/>
          <w:sz w:val="20"/>
          <w:szCs w:val="20"/>
        </w:rPr>
        <w:t>Whale</w:t>
      </w:r>
      <w:proofErr w:type="spellEnd"/>
      <w:r w:rsidRPr="006A26CF">
        <w:rPr>
          <w:rFonts w:ascii="Georgia" w:hAnsi="Georgia"/>
          <w:b/>
          <w:sz w:val="20"/>
          <w:szCs w:val="20"/>
        </w:rPr>
        <w:t xml:space="preserve">, </w:t>
      </w:r>
      <w:r w:rsidRPr="006A26CF">
        <w:rPr>
          <w:rFonts w:ascii="Georgia" w:hAnsi="Georgia"/>
          <w:sz w:val="20"/>
          <w:szCs w:val="20"/>
        </w:rPr>
        <w:t>1931</w:t>
      </w:r>
      <w:r w:rsidRPr="006A26CF">
        <w:rPr>
          <w:rFonts w:ascii="Georgia" w:hAnsi="Georgia"/>
          <w:b/>
          <w:sz w:val="20"/>
          <w:szCs w:val="20"/>
        </w:rPr>
        <w:t xml:space="preserve"> </w:t>
      </w:r>
    </w:p>
    <w:p w:rsidR="006A26CF" w:rsidRDefault="006A26CF" w:rsidP="006A26CF">
      <w:pPr>
        <w:spacing w:after="0"/>
        <w:jc w:val="both"/>
        <w:rPr>
          <w:rFonts w:ascii="Georgia" w:hAnsi="Georgia"/>
          <w:sz w:val="10"/>
          <w:szCs w:val="10"/>
        </w:rPr>
      </w:pPr>
    </w:p>
    <w:p w:rsidR="00897C60" w:rsidRPr="006A26CF" w:rsidRDefault="00897C60" w:rsidP="006A26CF">
      <w:pPr>
        <w:spacing w:after="0"/>
        <w:jc w:val="both"/>
        <w:rPr>
          <w:rFonts w:ascii="Georgia" w:hAnsi="Georgia"/>
          <w:sz w:val="10"/>
          <w:szCs w:val="10"/>
        </w:rPr>
      </w:pPr>
    </w:p>
    <w:tbl>
      <w:tblPr>
        <w:tblpPr w:leftFromText="141" w:rightFromText="141" w:vertAnchor="text" w:horzAnchor="margin" w:tblpY="40"/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7245"/>
        <w:gridCol w:w="1631"/>
        <w:gridCol w:w="859"/>
      </w:tblGrid>
      <w:tr w:rsidR="005E5E94" w:rsidTr="00DF134B">
        <w:trPr>
          <w:trHeight w:val="408"/>
        </w:trPr>
        <w:tc>
          <w:tcPr>
            <w:tcW w:w="1047" w:type="dxa"/>
            <w:shd w:val="clear" w:color="auto" w:fill="DBE5F1" w:themeFill="accent1" w:themeFillTint="33"/>
            <w:vAlign w:val="center"/>
          </w:tcPr>
          <w:p w:rsidR="005E5E94" w:rsidRPr="00FC0FD7" w:rsidRDefault="005E5E94" w:rsidP="006A26CF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>Dates</w:t>
            </w:r>
          </w:p>
          <w:p w:rsidR="005E5E94" w:rsidRPr="00FC0FD7" w:rsidRDefault="005E5E94" w:rsidP="006A26CF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>Séances</w:t>
            </w:r>
          </w:p>
        </w:tc>
        <w:tc>
          <w:tcPr>
            <w:tcW w:w="7245" w:type="dxa"/>
            <w:shd w:val="clear" w:color="auto" w:fill="F2DBDB" w:themeFill="accent2" w:themeFillTint="33"/>
            <w:vAlign w:val="center"/>
          </w:tcPr>
          <w:p w:rsidR="005E5E94" w:rsidRPr="00FC0FD7" w:rsidRDefault="005E5E94" w:rsidP="006A26CF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>Objectifs et déroulement des séances</w:t>
            </w:r>
            <w:r>
              <w:rPr>
                <w:rFonts w:ascii="Georgia" w:hAnsi="Georgia"/>
                <w:b/>
              </w:rPr>
              <w:t xml:space="preserve"> </w:t>
            </w:r>
            <w:r w:rsidR="006A26CF">
              <w:rPr>
                <w:rFonts w:ascii="Georgia" w:hAnsi="Georgia"/>
              </w:rPr>
              <w:t>(4</w:t>
            </w:r>
            <w:r w:rsidR="002C57BE">
              <w:rPr>
                <w:rFonts w:ascii="Georgia" w:hAnsi="Georgia"/>
              </w:rPr>
              <w:t>-5</w:t>
            </w:r>
            <w:r w:rsidRPr="00DA4222">
              <w:rPr>
                <w:rFonts w:ascii="Georgia" w:hAnsi="Georgia"/>
              </w:rPr>
              <w:t xml:space="preserve"> semaines)</w:t>
            </w:r>
          </w:p>
        </w:tc>
        <w:tc>
          <w:tcPr>
            <w:tcW w:w="1631" w:type="dxa"/>
            <w:shd w:val="clear" w:color="auto" w:fill="EAF1DD" w:themeFill="accent3" w:themeFillTint="33"/>
            <w:vAlign w:val="center"/>
          </w:tcPr>
          <w:p w:rsidR="005E5E94" w:rsidRPr="00FC0FD7" w:rsidRDefault="005E5E94" w:rsidP="006A26CF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>Travail à faire</w:t>
            </w:r>
          </w:p>
        </w:tc>
        <w:tc>
          <w:tcPr>
            <w:tcW w:w="859" w:type="dxa"/>
            <w:shd w:val="clear" w:color="auto" w:fill="EAF1DD" w:themeFill="accent3" w:themeFillTint="33"/>
            <w:vAlign w:val="center"/>
          </w:tcPr>
          <w:p w:rsidR="005E5E94" w:rsidRPr="00FC0FD7" w:rsidRDefault="005E5E94" w:rsidP="006A26CF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 xml:space="preserve">Pour le : </w:t>
            </w:r>
          </w:p>
        </w:tc>
      </w:tr>
      <w:tr w:rsidR="005E5E94" w:rsidTr="00DF134B">
        <w:trPr>
          <w:trHeight w:val="1389"/>
        </w:trPr>
        <w:tc>
          <w:tcPr>
            <w:tcW w:w="1047" w:type="dxa"/>
            <w:shd w:val="clear" w:color="auto" w:fill="DBE5F1" w:themeFill="accent1" w:themeFillTint="33"/>
          </w:tcPr>
          <w:p w:rsidR="005E5E94" w:rsidRDefault="005E5E94" w:rsidP="006A26CF">
            <w:pPr>
              <w:spacing w:after="0"/>
              <w:rPr>
                <w:rFonts w:ascii="Georgia" w:hAnsi="Georgia"/>
              </w:rPr>
            </w:pPr>
          </w:p>
          <w:p w:rsidR="005E5E94" w:rsidRDefault="005E5E94" w:rsidP="006A26CF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Lundi </w:t>
            </w:r>
          </w:p>
          <w:p w:rsidR="005E5E94" w:rsidRDefault="005E5E94" w:rsidP="006A26CF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24/11</w:t>
            </w:r>
          </w:p>
          <w:p w:rsidR="005E5E94" w:rsidRDefault="005E5E94" w:rsidP="006A26CF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(2h)</w:t>
            </w:r>
          </w:p>
          <w:p w:rsidR="005E5E94" w:rsidRPr="00C962E0" w:rsidRDefault="005E5E94" w:rsidP="006A26CF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Lecture</w:t>
            </w:r>
          </w:p>
        </w:tc>
        <w:tc>
          <w:tcPr>
            <w:tcW w:w="7245" w:type="dxa"/>
          </w:tcPr>
          <w:p w:rsidR="005E5E94" w:rsidRPr="0008484B" w:rsidRDefault="005E5E94" w:rsidP="006A26CF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5E5E94" w:rsidRPr="00197701" w:rsidRDefault="005E5E94" w:rsidP="006A26CF">
            <w:pPr>
              <w:spacing w:after="0"/>
              <w:jc w:val="both"/>
              <w:rPr>
                <w:rFonts w:ascii="Georgia" w:hAnsi="Georgia"/>
                <w:b/>
                <w:color w:val="C00000"/>
              </w:rPr>
            </w:pPr>
            <w:r w:rsidRPr="00197701">
              <w:rPr>
                <w:rFonts w:ascii="Georgia" w:hAnsi="Georgia"/>
                <w:b/>
                <w:color w:val="C00000"/>
              </w:rPr>
              <w:t>Séance 1 : Frankenstein au cinéma</w:t>
            </w:r>
          </w:p>
          <w:p w:rsidR="005E5E94" w:rsidRPr="00197701" w:rsidRDefault="005E5E94" w:rsidP="006A26CF">
            <w:pPr>
              <w:spacing w:after="0"/>
              <w:jc w:val="both"/>
              <w:rPr>
                <w:rFonts w:ascii="Georgia" w:hAnsi="Georgia"/>
                <w:color w:val="C00000"/>
              </w:rPr>
            </w:pPr>
            <w:r w:rsidRPr="00197701">
              <w:rPr>
                <w:rFonts w:ascii="Georgia" w:hAnsi="Georgia"/>
                <w:color w:val="C00000"/>
                <w:u w:val="single"/>
              </w:rPr>
              <w:t>Objectif</w:t>
            </w:r>
            <w:r w:rsidRPr="00197701">
              <w:rPr>
                <w:rFonts w:ascii="Georgia" w:hAnsi="Georgia"/>
                <w:color w:val="C00000"/>
              </w:rPr>
              <w:t> : voir un film du patrimoine en salle</w:t>
            </w:r>
          </w:p>
          <w:p w:rsidR="005E5E94" w:rsidRPr="00197701" w:rsidRDefault="005E5E94" w:rsidP="006A26CF">
            <w:pPr>
              <w:spacing w:after="0"/>
              <w:rPr>
                <w:rFonts w:ascii="Georgia" w:hAnsi="Georgia"/>
              </w:rPr>
            </w:pPr>
            <w:r w:rsidRPr="00197701">
              <w:rPr>
                <w:rFonts w:ascii="Georgia" w:hAnsi="Georgia"/>
                <w:u w:val="single"/>
              </w:rPr>
              <w:t>Support</w:t>
            </w:r>
            <w:r w:rsidRPr="00197701">
              <w:rPr>
                <w:rFonts w:ascii="Georgia" w:hAnsi="Georgia"/>
              </w:rPr>
              <w:t xml:space="preserve"> : </w:t>
            </w:r>
            <w:r w:rsidRPr="00197701">
              <w:rPr>
                <w:rFonts w:ascii="Georgia" w:hAnsi="Georgia"/>
                <w:u w:val="single"/>
              </w:rPr>
              <w:t>Frankenstein</w:t>
            </w:r>
            <w:r w:rsidRPr="00197701">
              <w:rPr>
                <w:rFonts w:ascii="Georgia" w:hAnsi="Georgia"/>
              </w:rPr>
              <w:t xml:space="preserve"> de James </w:t>
            </w:r>
            <w:proofErr w:type="spellStart"/>
            <w:r w:rsidRPr="00197701">
              <w:rPr>
                <w:rFonts w:ascii="Georgia" w:hAnsi="Georgia"/>
              </w:rPr>
              <w:t>Whale</w:t>
            </w:r>
            <w:proofErr w:type="spellEnd"/>
            <w:r w:rsidRPr="00197701">
              <w:rPr>
                <w:rFonts w:ascii="Georgia" w:hAnsi="Georgia"/>
                <w:b/>
              </w:rPr>
              <w:t xml:space="preserve">, </w:t>
            </w:r>
            <w:r w:rsidRPr="00197701">
              <w:rPr>
                <w:rFonts w:ascii="Georgia" w:hAnsi="Georgia"/>
              </w:rPr>
              <w:t>1931</w:t>
            </w:r>
            <w:r w:rsidRPr="00197701">
              <w:rPr>
                <w:rFonts w:ascii="Georgia" w:hAnsi="Georgia"/>
                <w:b/>
              </w:rPr>
              <w:t xml:space="preserve"> </w:t>
            </w:r>
          </w:p>
          <w:p w:rsidR="005E5E94" w:rsidRPr="00197701" w:rsidRDefault="005E5E94" w:rsidP="006A26CF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5E5E94" w:rsidRPr="00197701" w:rsidRDefault="005E5E94" w:rsidP="006A26CF">
            <w:pPr>
              <w:spacing w:after="0"/>
              <w:jc w:val="both"/>
              <w:rPr>
                <w:rFonts w:ascii="Georgia" w:hAnsi="Georgia"/>
              </w:rPr>
            </w:pPr>
            <w:r w:rsidRPr="00197701">
              <w:rPr>
                <w:rFonts w:ascii="Georgia" w:hAnsi="Georgia"/>
              </w:rPr>
              <w:t>Présentation avant le film (auteur, contexte historique, genre)</w:t>
            </w:r>
          </w:p>
          <w:p w:rsidR="005E5E94" w:rsidRPr="00897C60" w:rsidRDefault="005E5E94" w:rsidP="006A26CF">
            <w:pPr>
              <w:spacing w:after="0"/>
              <w:jc w:val="both"/>
              <w:rPr>
                <w:rFonts w:ascii="Georgia" w:hAnsi="Georgia"/>
                <w:i/>
              </w:rPr>
            </w:pPr>
            <w:r w:rsidRPr="00197701">
              <w:rPr>
                <w:rFonts w:ascii="Georgia" w:hAnsi="Georgia"/>
              </w:rPr>
              <w:t>Echange après le fi</w:t>
            </w:r>
            <w:r w:rsidR="00897C60">
              <w:rPr>
                <w:rFonts w:ascii="Georgia" w:hAnsi="Georgia"/>
              </w:rPr>
              <w:t xml:space="preserve">lm autour d’axes de réflexion : </w:t>
            </w:r>
            <w:r w:rsidR="00897C60">
              <w:rPr>
                <w:rFonts w:ascii="Georgia" w:hAnsi="Georgia"/>
                <w:i/>
                <w:color w:val="0070C0"/>
              </w:rPr>
              <w:t>O</w:t>
            </w:r>
            <w:r w:rsidR="008131AC" w:rsidRPr="008131AC">
              <w:rPr>
                <w:rFonts w:ascii="Georgia" w:hAnsi="Georgia"/>
                <w:i/>
                <w:color w:val="0070C0"/>
              </w:rPr>
              <w:t>bserver comment l’organisation des différentes séquences fait naître le suspense.</w:t>
            </w:r>
            <w:r w:rsidR="008131AC" w:rsidRPr="008131AC">
              <w:rPr>
                <w:rFonts w:ascii="Georgia" w:hAnsi="Georgia"/>
                <w:color w:val="0070C0"/>
              </w:rPr>
              <w:t xml:space="preserve"> </w:t>
            </w:r>
            <w:r w:rsidR="00897C60" w:rsidRPr="00897C60">
              <w:rPr>
                <w:rFonts w:ascii="Georgia" w:hAnsi="Georgia"/>
                <w:i/>
                <w:color w:val="0070C0"/>
              </w:rPr>
              <w:t>Quelles différences observez-vous avec le roman ?</w:t>
            </w:r>
          </w:p>
          <w:p w:rsidR="005E5E94" w:rsidRPr="0008484B" w:rsidRDefault="005E5E94" w:rsidP="006A26CF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1631" w:type="dxa"/>
          </w:tcPr>
          <w:p w:rsidR="005E5E94" w:rsidRDefault="005E5E94" w:rsidP="006A26CF">
            <w:pPr>
              <w:spacing w:after="0"/>
              <w:rPr>
                <w:rFonts w:ascii="Georgia" w:hAnsi="Georgia"/>
                <w:color w:val="4F6228" w:themeColor="accent3" w:themeShade="80"/>
              </w:rPr>
            </w:pPr>
          </w:p>
          <w:p w:rsidR="00DF134B" w:rsidRPr="00DF134B" w:rsidRDefault="00DF134B" w:rsidP="00DF134B">
            <w:pPr>
              <w:spacing w:after="0"/>
              <w:rPr>
                <w:rFonts w:ascii="Georgia" w:hAnsi="Georgia"/>
                <w:color w:val="4F6228" w:themeColor="accent3" w:themeShade="80"/>
                <w:sz w:val="20"/>
                <w:szCs w:val="20"/>
              </w:rPr>
            </w:pPr>
            <w:r w:rsidRPr="00DF134B">
              <w:rPr>
                <w:rFonts w:ascii="Georgia" w:hAnsi="Georgia"/>
                <w:color w:val="4F6228" w:themeColor="accent3" w:themeShade="80"/>
                <w:sz w:val="20"/>
                <w:szCs w:val="20"/>
              </w:rPr>
              <w:t>Evaluation finale : réviser l’ensemble du chapitre</w:t>
            </w:r>
          </w:p>
          <w:p w:rsidR="00DF134B" w:rsidRPr="00BA3050" w:rsidRDefault="00DF134B" w:rsidP="00DF134B">
            <w:pPr>
              <w:spacing w:after="0"/>
              <w:rPr>
                <w:rFonts w:ascii="Georgia" w:hAnsi="Georgia"/>
                <w:color w:val="4F6228" w:themeColor="accent3" w:themeShade="80"/>
              </w:rPr>
            </w:pPr>
          </w:p>
        </w:tc>
        <w:tc>
          <w:tcPr>
            <w:tcW w:w="859" w:type="dxa"/>
            <w:shd w:val="clear" w:color="auto" w:fill="EAF1DD" w:themeFill="accent3" w:themeFillTint="33"/>
          </w:tcPr>
          <w:p w:rsidR="005E5E94" w:rsidRDefault="005E5E94" w:rsidP="006A26CF">
            <w:pPr>
              <w:spacing w:after="0"/>
              <w:rPr>
                <w:rFonts w:ascii="Georgia" w:hAnsi="Georgia"/>
              </w:rPr>
            </w:pPr>
          </w:p>
          <w:p w:rsidR="00DF134B" w:rsidRDefault="00DF134B" w:rsidP="006A26CF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Mardi 6/1</w:t>
            </w:r>
          </w:p>
          <w:p w:rsidR="00DF134B" w:rsidRDefault="00DF134B" w:rsidP="006A26CF">
            <w:pPr>
              <w:spacing w:after="0"/>
              <w:rPr>
                <w:rFonts w:ascii="Georgia" w:hAnsi="Georgia"/>
              </w:rPr>
            </w:pPr>
          </w:p>
          <w:p w:rsidR="00DF134B" w:rsidRPr="00D16542" w:rsidRDefault="00DF134B" w:rsidP="006A26CF">
            <w:pPr>
              <w:spacing w:after="0"/>
              <w:rPr>
                <w:rFonts w:ascii="Georgia" w:hAnsi="Georgia"/>
              </w:rPr>
            </w:pPr>
          </w:p>
        </w:tc>
      </w:tr>
      <w:tr w:rsidR="005E5E94" w:rsidTr="00DF134B">
        <w:trPr>
          <w:trHeight w:val="1510"/>
        </w:trPr>
        <w:tc>
          <w:tcPr>
            <w:tcW w:w="1047" w:type="dxa"/>
            <w:shd w:val="clear" w:color="auto" w:fill="DBE5F1" w:themeFill="accent1" w:themeFillTint="33"/>
          </w:tcPr>
          <w:p w:rsidR="005E5E94" w:rsidRDefault="005E5E94" w:rsidP="006A26CF">
            <w:pPr>
              <w:spacing w:after="0"/>
              <w:rPr>
                <w:rFonts w:ascii="Georgia" w:hAnsi="Georgia"/>
              </w:rPr>
            </w:pPr>
          </w:p>
          <w:p w:rsidR="005E5E94" w:rsidRDefault="005E5E94" w:rsidP="006A26CF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Mardi 25/11</w:t>
            </w:r>
          </w:p>
          <w:p w:rsidR="005E5E94" w:rsidRDefault="005E5E94" w:rsidP="006A26CF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(1h)</w:t>
            </w:r>
          </w:p>
          <w:p w:rsidR="005E5E94" w:rsidRDefault="005E5E94" w:rsidP="006A26CF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Lecture</w:t>
            </w:r>
          </w:p>
          <w:p w:rsidR="005E5E94" w:rsidRPr="007679ED" w:rsidRDefault="005E5E94" w:rsidP="006A26CF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7245" w:type="dxa"/>
          </w:tcPr>
          <w:p w:rsidR="005E5E94" w:rsidRDefault="005E5E94" w:rsidP="006A26CF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5E5E94" w:rsidRPr="00197701" w:rsidRDefault="005E5E94" w:rsidP="006A26CF">
            <w:pPr>
              <w:spacing w:after="0"/>
              <w:jc w:val="both"/>
              <w:rPr>
                <w:rFonts w:ascii="Georgia" w:hAnsi="Georgia"/>
                <w:b/>
                <w:color w:val="C00000"/>
              </w:rPr>
            </w:pPr>
            <w:r w:rsidRPr="00197701">
              <w:rPr>
                <w:rFonts w:ascii="Georgia" w:hAnsi="Georgia"/>
                <w:b/>
                <w:color w:val="C00000"/>
              </w:rPr>
              <w:t xml:space="preserve">Séance 2 : </w:t>
            </w:r>
            <w:r w:rsidR="00197701" w:rsidRPr="00197701">
              <w:rPr>
                <w:rFonts w:ascii="Georgia" w:hAnsi="Georgia"/>
                <w:b/>
                <w:color w:val="C00000"/>
              </w:rPr>
              <w:t>Les origines de Frankenstein</w:t>
            </w:r>
          </w:p>
          <w:p w:rsidR="005E5E94" w:rsidRPr="00197701" w:rsidRDefault="005E5E94" w:rsidP="006A26CF">
            <w:pPr>
              <w:spacing w:after="0"/>
              <w:jc w:val="both"/>
              <w:rPr>
                <w:rFonts w:ascii="Georgia" w:hAnsi="Georgia"/>
                <w:color w:val="C00000"/>
              </w:rPr>
            </w:pPr>
            <w:r w:rsidRPr="00197701">
              <w:rPr>
                <w:rFonts w:ascii="Georgia" w:hAnsi="Georgia"/>
                <w:color w:val="C00000"/>
                <w:u w:val="single"/>
              </w:rPr>
              <w:t>Objectif</w:t>
            </w:r>
            <w:r w:rsidRPr="00197701">
              <w:rPr>
                <w:rFonts w:ascii="Georgia" w:hAnsi="Georgia"/>
                <w:color w:val="C00000"/>
              </w:rPr>
              <w:t xml:space="preserve"> : </w:t>
            </w:r>
            <w:r w:rsidR="00197701" w:rsidRPr="00197701">
              <w:rPr>
                <w:rFonts w:ascii="Georgia" w:hAnsi="Georgia"/>
                <w:color w:val="C00000"/>
              </w:rPr>
              <w:t>étudier les origines du roman et travailler sur la notion de mythe</w:t>
            </w:r>
          </w:p>
          <w:p w:rsidR="005E5E94" w:rsidRPr="00197701" w:rsidRDefault="005E5E94" w:rsidP="006A26CF">
            <w:pPr>
              <w:spacing w:after="0"/>
              <w:jc w:val="both"/>
              <w:rPr>
                <w:rFonts w:ascii="Georgia" w:hAnsi="Georgia"/>
              </w:rPr>
            </w:pPr>
            <w:r w:rsidRPr="00197701">
              <w:rPr>
                <w:rFonts w:ascii="Georgia" w:hAnsi="Georgia"/>
                <w:u w:val="single"/>
              </w:rPr>
              <w:t>Support</w:t>
            </w:r>
            <w:r w:rsidRPr="00197701">
              <w:rPr>
                <w:rFonts w:ascii="Georgia" w:hAnsi="Georgia"/>
              </w:rPr>
              <w:t> :</w:t>
            </w:r>
            <w:r w:rsidR="00197701" w:rsidRPr="00197701">
              <w:rPr>
                <w:rFonts w:ascii="Georgia" w:hAnsi="Georgia"/>
              </w:rPr>
              <w:t xml:space="preserve"> diaporama du professeur</w:t>
            </w:r>
            <w:r w:rsidR="008D38EC">
              <w:rPr>
                <w:rFonts w:ascii="Georgia" w:hAnsi="Georgia"/>
              </w:rPr>
              <w:t xml:space="preserve"> + fiche élève</w:t>
            </w:r>
          </w:p>
          <w:p w:rsidR="00197701" w:rsidRDefault="00197701" w:rsidP="006A26CF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197701" w:rsidRDefault="00197701" w:rsidP="006A26CF">
            <w:pPr>
              <w:spacing w:after="0"/>
              <w:jc w:val="both"/>
              <w:rPr>
                <w:rFonts w:ascii="Georgia" w:hAnsi="Georgia"/>
                <w:i/>
                <w:color w:val="0070C0"/>
              </w:rPr>
            </w:pPr>
            <w:r w:rsidRPr="00197701">
              <w:rPr>
                <w:rFonts w:ascii="Georgia" w:hAnsi="Georgia"/>
                <w:i/>
                <w:color w:val="0070C0"/>
              </w:rPr>
              <w:t xml:space="preserve">Activités : </w:t>
            </w:r>
            <w:r w:rsidR="008D38EC">
              <w:rPr>
                <w:rFonts w:ascii="Georgia" w:hAnsi="Georgia"/>
                <w:i/>
                <w:color w:val="0070C0"/>
              </w:rPr>
              <w:t xml:space="preserve">présenter rapidement Mary Shelley, expliquer les origines du roman, définir </w:t>
            </w:r>
            <w:r w:rsidR="00D44E0E">
              <w:rPr>
                <w:rFonts w:ascii="Georgia" w:hAnsi="Georgia"/>
                <w:i/>
                <w:color w:val="0070C0"/>
              </w:rPr>
              <w:t>le mythe de Prométhée</w:t>
            </w:r>
            <w:r w:rsidR="008D38EC">
              <w:rPr>
                <w:rFonts w:ascii="Georgia" w:hAnsi="Georgia"/>
                <w:i/>
                <w:color w:val="0070C0"/>
              </w:rPr>
              <w:t xml:space="preserve"> et observer l’évolution du </w:t>
            </w:r>
            <w:r w:rsidR="00D44E0E">
              <w:rPr>
                <w:rFonts w:ascii="Georgia" w:hAnsi="Georgia"/>
                <w:i/>
                <w:color w:val="0070C0"/>
              </w:rPr>
              <w:t>« </w:t>
            </w:r>
            <w:r w:rsidR="008D38EC">
              <w:rPr>
                <w:rFonts w:ascii="Georgia" w:hAnsi="Georgia"/>
                <w:i/>
                <w:color w:val="0070C0"/>
              </w:rPr>
              <w:t>mythe de Frankenstein</w:t>
            </w:r>
            <w:r w:rsidR="00D44E0E">
              <w:rPr>
                <w:rFonts w:ascii="Georgia" w:hAnsi="Georgia"/>
                <w:i/>
                <w:color w:val="0070C0"/>
              </w:rPr>
              <w:t> »</w:t>
            </w:r>
            <w:r w:rsidR="008D38EC">
              <w:rPr>
                <w:rFonts w:ascii="Georgia" w:hAnsi="Georgia"/>
                <w:i/>
                <w:color w:val="0070C0"/>
              </w:rPr>
              <w:t xml:space="preserve">. Remplir la fiche élève à partir des éléments. </w:t>
            </w:r>
          </w:p>
          <w:p w:rsidR="008D38EC" w:rsidRPr="008D38EC" w:rsidRDefault="008D38EC" w:rsidP="006A26CF">
            <w:pPr>
              <w:spacing w:after="0"/>
              <w:jc w:val="both"/>
              <w:rPr>
                <w:rFonts w:ascii="Georgia" w:hAnsi="Georgia"/>
                <w:i/>
                <w:color w:val="0070C0"/>
                <w:sz w:val="10"/>
                <w:szCs w:val="10"/>
              </w:rPr>
            </w:pPr>
          </w:p>
        </w:tc>
        <w:tc>
          <w:tcPr>
            <w:tcW w:w="1631" w:type="dxa"/>
          </w:tcPr>
          <w:p w:rsidR="00DF134B" w:rsidRPr="00DF134B" w:rsidRDefault="00DF134B" w:rsidP="00DF134B">
            <w:pPr>
              <w:spacing w:after="0"/>
              <w:rPr>
                <w:rFonts w:ascii="Georgia" w:hAnsi="Georgia"/>
                <w:color w:val="4F6228" w:themeColor="accent3" w:themeShade="80"/>
              </w:rPr>
            </w:pPr>
          </w:p>
          <w:p w:rsidR="00DF134B" w:rsidRPr="00DF134B" w:rsidRDefault="00DF134B" w:rsidP="00DF134B">
            <w:pPr>
              <w:spacing w:after="0"/>
              <w:rPr>
                <w:rFonts w:ascii="Georgia" w:hAnsi="Georgia"/>
                <w:color w:val="4F6228" w:themeColor="accent3" w:themeShade="80"/>
                <w:sz w:val="20"/>
                <w:szCs w:val="20"/>
              </w:rPr>
            </w:pPr>
            <w:r w:rsidRPr="00DF134B">
              <w:rPr>
                <w:rFonts w:ascii="Georgia" w:hAnsi="Georgia"/>
                <w:color w:val="4F6228" w:themeColor="accent3" w:themeShade="80"/>
                <w:sz w:val="20"/>
                <w:szCs w:val="20"/>
              </w:rPr>
              <w:t>Oral HDA</w:t>
            </w:r>
          </w:p>
          <w:p w:rsidR="00DF134B" w:rsidRPr="00DF134B" w:rsidRDefault="00DF134B" w:rsidP="00DF134B">
            <w:pPr>
              <w:spacing w:after="0"/>
              <w:rPr>
                <w:rFonts w:ascii="Georgia" w:hAnsi="Georgia"/>
                <w:i/>
                <w:color w:val="4F6228" w:themeColor="accent3" w:themeShade="80"/>
                <w:sz w:val="20"/>
                <w:szCs w:val="20"/>
              </w:rPr>
            </w:pPr>
            <w:r w:rsidRPr="00DF134B">
              <w:rPr>
                <w:rFonts w:ascii="Georgia" w:hAnsi="Georgia"/>
                <w:color w:val="4F6228" w:themeColor="accent3" w:themeShade="80"/>
                <w:sz w:val="20"/>
                <w:szCs w:val="20"/>
              </w:rPr>
              <w:t>Diaporama</w:t>
            </w:r>
            <w:r>
              <w:rPr>
                <w:rFonts w:ascii="Georgia" w:hAnsi="Georgia"/>
                <w:color w:val="4F6228" w:themeColor="accent3" w:themeShade="80"/>
                <w:sz w:val="20"/>
                <w:szCs w:val="20"/>
              </w:rPr>
              <w:t xml:space="preserve"> : </w:t>
            </w:r>
            <w:r w:rsidRPr="00DF134B">
              <w:rPr>
                <w:rFonts w:ascii="Georgia" w:hAnsi="Georgia"/>
                <w:i/>
                <w:color w:val="4F6228" w:themeColor="accent3" w:themeShade="80"/>
                <w:sz w:val="20"/>
                <w:szCs w:val="20"/>
              </w:rPr>
              <w:t xml:space="preserve">le mythe de Frankenstein dans la littérature et au cinéma </w:t>
            </w:r>
          </w:p>
          <w:p w:rsidR="00DF134B" w:rsidRPr="00D16542" w:rsidRDefault="00DF134B" w:rsidP="006A26CF">
            <w:pPr>
              <w:spacing w:after="0"/>
              <w:rPr>
                <w:rFonts w:ascii="Georgia" w:hAnsi="Georgia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EAF1DD" w:themeFill="accent3" w:themeFillTint="33"/>
          </w:tcPr>
          <w:p w:rsidR="005E5E94" w:rsidRDefault="005E5E94" w:rsidP="006A26CF">
            <w:pPr>
              <w:spacing w:after="0"/>
              <w:rPr>
                <w:rFonts w:ascii="Georgia" w:hAnsi="Georgia"/>
              </w:rPr>
            </w:pPr>
          </w:p>
          <w:p w:rsidR="00DF134B" w:rsidRPr="00D16542" w:rsidRDefault="00DF134B" w:rsidP="006A26CF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Lundi 5/1</w:t>
            </w:r>
          </w:p>
        </w:tc>
      </w:tr>
      <w:tr w:rsidR="005E5E94" w:rsidTr="00DF134B">
        <w:trPr>
          <w:trHeight w:val="2104"/>
        </w:trPr>
        <w:tc>
          <w:tcPr>
            <w:tcW w:w="1047" w:type="dxa"/>
            <w:shd w:val="clear" w:color="auto" w:fill="DBE5F1" w:themeFill="accent1" w:themeFillTint="33"/>
          </w:tcPr>
          <w:p w:rsidR="005E5E94" w:rsidRPr="00317DD7" w:rsidRDefault="005E5E94" w:rsidP="006A26CF">
            <w:pPr>
              <w:spacing w:after="0"/>
              <w:rPr>
                <w:rFonts w:ascii="Georgia" w:hAnsi="Georgia"/>
                <w:sz w:val="10"/>
                <w:szCs w:val="10"/>
              </w:rPr>
            </w:pPr>
          </w:p>
          <w:p w:rsidR="00197701" w:rsidRDefault="00197701" w:rsidP="006A26CF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Mercredi 26/11</w:t>
            </w:r>
          </w:p>
          <w:p w:rsidR="00197701" w:rsidRDefault="00197701" w:rsidP="006A26CF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ou jeudi 27/11</w:t>
            </w:r>
          </w:p>
          <w:p w:rsidR="00197701" w:rsidRDefault="00197701" w:rsidP="006A26CF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(1h)</w:t>
            </w:r>
          </w:p>
          <w:p w:rsidR="00197701" w:rsidRPr="00366414" w:rsidRDefault="008D38EC" w:rsidP="006A26CF">
            <w:pPr>
              <w:spacing w:after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Vocab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7245" w:type="dxa"/>
          </w:tcPr>
          <w:p w:rsidR="005E5E94" w:rsidRDefault="005E5E94" w:rsidP="006A26CF">
            <w:pPr>
              <w:spacing w:after="0"/>
              <w:jc w:val="both"/>
              <w:rPr>
                <w:rFonts w:ascii="Georgia" w:hAnsi="Georgia"/>
                <w:color w:val="000000" w:themeColor="text1"/>
                <w:sz w:val="10"/>
                <w:szCs w:val="10"/>
              </w:rPr>
            </w:pPr>
          </w:p>
          <w:p w:rsidR="00197701" w:rsidRPr="00186619" w:rsidRDefault="00197701" w:rsidP="006A26CF">
            <w:pPr>
              <w:spacing w:after="0"/>
              <w:jc w:val="both"/>
              <w:rPr>
                <w:rFonts w:ascii="Georgia" w:hAnsi="Georgia"/>
                <w:b/>
                <w:color w:val="C00000"/>
              </w:rPr>
            </w:pPr>
            <w:r>
              <w:rPr>
                <w:rFonts w:ascii="Georgia" w:hAnsi="Georgia"/>
                <w:b/>
                <w:color w:val="C00000"/>
              </w:rPr>
              <w:t xml:space="preserve">Séance 3 : </w:t>
            </w:r>
            <w:r w:rsidR="008D38EC">
              <w:rPr>
                <w:rFonts w:ascii="Georgia" w:hAnsi="Georgia"/>
                <w:b/>
                <w:color w:val="C00000"/>
              </w:rPr>
              <w:t>Le vocabulaire de l’image</w:t>
            </w:r>
          </w:p>
          <w:p w:rsidR="00197701" w:rsidRPr="00186619" w:rsidRDefault="00197701" w:rsidP="006A26CF">
            <w:pPr>
              <w:spacing w:after="0"/>
              <w:jc w:val="both"/>
              <w:rPr>
                <w:rFonts w:ascii="Georgia" w:hAnsi="Georgia"/>
                <w:color w:val="C00000"/>
              </w:rPr>
            </w:pPr>
            <w:r w:rsidRPr="00186619">
              <w:rPr>
                <w:rFonts w:ascii="Georgia" w:hAnsi="Georgia"/>
                <w:color w:val="C00000"/>
                <w:u w:val="single"/>
              </w:rPr>
              <w:t>Objectif</w:t>
            </w:r>
            <w:r w:rsidRPr="00186619">
              <w:rPr>
                <w:rFonts w:ascii="Georgia" w:hAnsi="Georgia"/>
                <w:color w:val="C00000"/>
              </w:rPr>
              <w:t xml:space="preserve"> : </w:t>
            </w:r>
            <w:r w:rsidR="008D38EC">
              <w:rPr>
                <w:rFonts w:ascii="Georgia" w:hAnsi="Georgia"/>
                <w:color w:val="C00000"/>
              </w:rPr>
              <w:t>revoir le vocabulaire de l’image à partir de plans du film</w:t>
            </w:r>
          </w:p>
          <w:p w:rsidR="00197701" w:rsidRDefault="00197701" w:rsidP="006A26CF">
            <w:pPr>
              <w:spacing w:after="0"/>
              <w:jc w:val="both"/>
              <w:rPr>
                <w:rFonts w:ascii="Georgia" w:hAnsi="Georgia"/>
                <w:sz w:val="20"/>
                <w:szCs w:val="20"/>
              </w:rPr>
            </w:pPr>
            <w:r w:rsidRPr="005E5E94">
              <w:rPr>
                <w:rFonts w:ascii="Georgia" w:hAnsi="Georgia"/>
                <w:sz w:val="20"/>
                <w:szCs w:val="20"/>
                <w:u w:val="single"/>
              </w:rPr>
              <w:t>Support</w:t>
            </w:r>
            <w:r>
              <w:rPr>
                <w:rFonts w:ascii="Georgia" w:hAnsi="Georgia"/>
                <w:sz w:val="20"/>
                <w:szCs w:val="20"/>
              </w:rPr>
              <w:t> :</w:t>
            </w:r>
            <w:r w:rsidR="008D38EC">
              <w:rPr>
                <w:rFonts w:ascii="Georgia" w:hAnsi="Georgia"/>
                <w:sz w:val="20"/>
                <w:szCs w:val="20"/>
              </w:rPr>
              <w:t xml:space="preserve"> diaporama et extraits du film</w:t>
            </w:r>
          </w:p>
          <w:p w:rsidR="008D38EC" w:rsidRPr="00317DD7" w:rsidRDefault="008D38EC" w:rsidP="006A26CF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8D38EC" w:rsidRPr="0090689F" w:rsidRDefault="0090689F" w:rsidP="006A26CF">
            <w:pPr>
              <w:spacing w:after="0"/>
              <w:jc w:val="both"/>
              <w:rPr>
                <w:rFonts w:ascii="Georgia" w:hAnsi="Georgia"/>
                <w:color w:val="000000" w:themeColor="text1"/>
              </w:rPr>
            </w:pPr>
            <w:r w:rsidRPr="00197701">
              <w:rPr>
                <w:rFonts w:ascii="Georgia" w:hAnsi="Georgia"/>
                <w:i/>
                <w:color w:val="0070C0"/>
              </w:rPr>
              <w:t>Activités :</w:t>
            </w:r>
            <w:r w:rsidR="00317DD7">
              <w:rPr>
                <w:rFonts w:ascii="Georgia" w:hAnsi="Georgia"/>
                <w:i/>
                <w:color w:val="0070C0"/>
              </w:rPr>
              <w:t xml:space="preserve"> </w:t>
            </w:r>
            <w:r>
              <w:rPr>
                <w:rFonts w:ascii="Georgia" w:hAnsi="Georgia"/>
                <w:i/>
                <w:color w:val="0070C0"/>
              </w:rPr>
              <w:t xml:space="preserve">revoir les différents plans selon l’échelle des plans, les angles de vue, les mouvements </w:t>
            </w:r>
            <w:r w:rsidR="00317DD7">
              <w:rPr>
                <w:rFonts w:ascii="Georgia" w:hAnsi="Georgia"/>
                <w:i/>
                <w:color w:val="0070C0"/>
              </w:rPr>
              <w:t>de caméra. Comprendre les effets recherchés par le réalisateur.</w:t>
            </w:r>
            <w:r w:rsidR="006A26CF">
              <w:rPr>
                <w:rFonts w:ascii="Georgia" w:hAnsi="Georgia"/>
                <w:i/>
                <w:color w:val="0070C0"/>
              </w:rPr>
              <w:t xml:space="preserve"> </w:t>
            </w:r>
          </w:p>
        </w:tc>
        <w:tc>
          <w:tcPr>
            <w:tcW w:w="1631" w:type="dxa"/>
          </w:tcPr>
          <w:p w:rsidR="005E5E94" w:rsidRDefault="005E5E94" w:rsidP="006A26CF">
            <w:pPr>
              <w:spacing w:after="0"/>
              <w:rPr>
                <w:rFonts w:ascii="Georgia" w:hAnsi="Georgia"/>
                <w:color w:val="4F6228" w:themeColor="accent3" w:themeShade="80"/>
                <w:sz w:val="24"/>
                <w:szCs w:val="24"/>
              </w:rPr>
            </w:pPr>
          </w:p>
          <w:p w:rsidR="00317DD7" w:rsidRDefault="00317DD7" w:rsidP="006A26CF">
            <w:pPr>
              <w:spacing w:after="0"/>
              <w:rPr>
                <w:rFonts w:ascii="Georgia" w:hAnsi="Georgia"/>
                <w:color w:val="4F6228" w:themeColor="accent3" w:themeShade="80"/>
                <w:sz w:val="20"/>
                <w:szCs w:val="20"/>
              </w:rPr>
            </w:pPr>
            <w:r w:rsidRPr="00317DD7">
              <w:rPr>
                <w:rFonts w:ascii="Georgia" w:hAnsi="Georgia"/>
                <w:color w:val="4F6228" w:themeColor="accent3" w:themeShade="80"/>
                <w:sz w:val="20"/>
                <w:szCs w:val="20"/>
              </w:rPr>
              <w:t>Apprendre le vocabulaire de l’image</w:t>
            </w:r>
          </w:p>
          <w:p w:rsidR="006A26CF" w:rsidRPr="00317DD7" w:rsidRDefault="006A26CF" w:rsidP="006A26CF">
            <w:pPr>
              <w:spacing w:after="0"/>
              <w:rPr>
                <w:rFonts w:ascii="Georgia" w:hAnsi="Georgia"/>
                <w:color w:val="4F6228" w:themeColor="accent3" w:themeShade="80"/>
                <w:sz w:val="20"/>
                <w:szCs w:val="20"/>
              </w:rPr>
            </w:pPr>
            <w:r>
              <w:rPr>
                <w:rFonts w:ascii="Georgia" w:hAnsi="Georgia"/>
                <w:color w:val="4F6228" w:themeColor="accent3" w:themeShade="80"/>
                <w:sz w:val="20"/>
                <w:szCs w:val="20"/>
              </w:rPr>
              <w:t>Manuel p.363 + fiche HDA</w:t>
            </w:r>
          </w:p>
        </w:tc>
        <w:tc>
          <w:tcPr>
            <w:tcW w:w="859" w:type="dxa"/>
            <w:shd w:val="clear" w:color="auto" w:fill="EAF1DD" w:themeFill="accent3" w:themeFillTint="33"/>
          </w:tcPr>
          <w:p w:rsidR="005E5E94" w:rsidRDefault="005E5E94" w:rsidP="006A26CF">
            <w:pPr>
              <w:spacing w:after="0"/>
              <w:rPr>
                <w:rFonts w:ascii="Georgia" w:hAnsi="Georgia"/>
              </w:rPr>
            </w:pPr>
          </w:p>
          <w:p w:rsidR="00317DD7" w:rsidRPr="00D16542" w:rsidRDefault="008131AC" w:rsidP="006A26CF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Mardi 9/12</w:t>
            </w:r>
          </w:p>
        </w:tc>
      </w:tr>
      <w:tr w:rsidR="005E5E94" w:rsidTr="00DF134B">
        <w:trPr>
          <w:trHeight w:val="2388"/>
        </w:trPr>
        <w:tc>
          <w:tcPr>
            <w:tcW w:w="1047" w:type="dxa"/>
            <w:shd w:val="clear" w:color="auto" w:fill="DBE5F1" w:themeFill="accent1" w:themeFillTint="33"/>
          </w:tcPr>
          <w:p w:rsidR="005E5E94" w:rsidRDefault="005E5E94" w:rsidP="006A26CF">
            <w:pPr>
              <w:spacing w:after="0"/>
              <w:rPr>
                <w:rFonts w:ascii="Georgia" w:hAnsi="Georgia"/>
              </w:rPr>
            </w:pPr>
          </w:p>
          <w:p w:rsidR="00197701" w:rsidRDefault="00197701" w:rsidP="006A26CF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Lundi 1/12</w:t>
            </w:r>
          </w:p>
          <w:p w:rsidR="00197701" w:rsidRDefault="00197701" w:rsidP="006A26CF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(2h)</w:t>
            </w:r>
          </w:p>
          <w:p w:rsidR="006A26CF" w:rsidRDefault="006A26CF" w:rsidP="006A26CF">
            <w:pPr>
              <w:spacing w:after="0"/>
              <w:rPr>
                <w:rFonts w:ascii="Georgia" w:hAnsi="Georgia"/>
              </w:rPr>
            </w:pPr>
          </w:p>
          <w:p w:rsidR="006A26CF" w:rsidRDefault="006A26CF" w:rsidP="006A26CF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Lecture</w:t>
            </w:r>
          </w:p>
          <w:p w:rsidR="00197701" w:rsidRDefault="00197701" w:rsidP="006A26CF">
            <w:pPr>
              <w:spacing w:after="0"/>
              <w:rPr>
                <w:rFonts w:ascii="Georgia" w:hAnsi="Georgia"/>
              </w:rPr>
            </w:pPr>
          </w:p>
          <w:p w:rsidR="00197701" w:rsidRDefault="00197701" w:rsidP="006A26CF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7245" w:type="dxa"/>
          </w:tcPr>
          <w:p w:rsidR="005E5E94" w:rsidRDefault="005E5E94" w:rsidP="006A26CF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197701" w:rsidRPr="00186619" w:rsidRDefault="00197701" w:rsidP="006A26CF">
            <w:pPr>
              <w:spacing w:after="0"/>
              <w:jc w:val="both"/>
              <w:rPr>
                <w:rFonts w:ascii="Georgia" w:hAnsi="Georgia"/>
                <w:b/>
                <w:color w:val="C00000"/>
              </w:rPr>
            </w:pPr>
            <w:r>
              <w:rPr>
                <w:rFonts w:ascii="Georgia" w:hAnsi="Georgia"/>
                <w:b/>
                <w:color w:val="C00000"/>
              </w:rPr>
              <w:t xml:space="preserve">Séance 4 : </w:t>
            </w:r>
            <w:r w:rsidR="00732921">
              <w:rPr>
                <w:rFonts w:ascii="Georgia" w:hAnsi="Georgia"/>
                <w:b/>
                <w:color w:val="C00000"/>
              </w:rPr>
              <w:t>structure du roman et du film</w:t>
            </w:r>
          </w:p>
          <w:p w:rsidR="00197701" w:rsidRPr="00186619" w:rsidRDefault="00197701" w:rsidP="006A26CF">
            <w:pPr>
              <w:spacing w:after="0"/>
              <w:jc w:val="both"/>
              <w:rPr>
                <w:rFonts w:ascii="Georgia" w:hAnsi="Georgia"/>
                <w:color w:val="C00000"/>
              </w:rPr>
            </w:pPr>
            <w:r w:rsidRPr="00186619">
              <w:rPr>
                <w:rFonts w:ascii="Georgia" w:hAnsi="Georgia"/>
                <w:color w:val="C00000"/>
                <w:u w:val="single"/>
              </w:rPr>
              <w:t>Objectif</w:t>
            </w:r>
            <w:r w:rsidRPr="00186619">
              <w:rPr>
                <w:rFonts w:ascii="Georgia" w:hAnsi="Georgia"/>
                <w:color w:val="C00000"/>
              </w:rPr>
              <w:t xml:space="preserve"> : </w:t>
            </w:r>
            <w:r w:rsidR="00732921">
              <w:rPr>
                <w:rFonts w:ascii="Georgia" w:hAnsi="Georgia"/>
                <w:color w:val="C00000"/>
              </w:rPr>
              <w:t>étudier les différents récits dans le roman et le découpage séquentiel du film. Poursuivre l’étude du récit complexe.</w:t>
            </w:r>
            <w:r w:rsidR="00B52EE5">
              <w:rPr>
                <w:rFonts w:ascii="Georgia" w:hAnsi="Georgia"/>
                <w:color w:val="C00000"/>
              </w:rPr>
              <w:t xml:space="preserve"> Proposer une approche des genres.</w:t>
            </w:r>
          </w:p>
          <w:p w:rsidR="00197701" w:rsidRDefault="00197701" w:rsidP="006A26CF">
            <w:pPr>
              <w:spacing w:after="0"/>
              <w:jc w:val="both"/>
              <w:rPr>
                <w:rFonts w:ascii="Georgia" w:hAnsi="Georgia"/>
                <w:sz w:val="20"/>
                <w:szCs w:val="20"/>
              </w:rPr>
            </w:pPr>
            <w:r w:rsidRPr="005E5E94">
              <w:rPr>
                <w:rFonts w:ascii="Georgia" w:hAnsi="Georgia"/>
                <w:sz w:val="20"/>
                <w:szCs w:val="20"/>
                <w:u w:val="single"/>
              </w:rPr>
              <w:t>Support</w:t>
            </w:r>
            <w:r>
              <w:rPr>
                <w:rFonts w:ascii="Georgia" w:hAnsi="Georgia"/>
                <w:sz w:val="20"/>
                <w:szCs w:val="20"/>
              </w:rPr>
              <w:t> :</w:t>
            </w:r>
            <w:r w:rsidR="0073292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E77396">
              <w:rPr>
                <w:rFonts w:ascii="Georgia" w:hAnsi="Georgia"/>
                <w:sz w:val="20"/>
                <w:szCs w:val="20"/>
              </w:rPr>
              <w:t xml:space="preserve">le roman et le film </w:t>
            </w:r>
            <w:r w:rsidR="00B52EE5">
              <w:rPr>
                <w:rFonts w:ascii="Georgia" w:hAnsi="Georgia"/>
                <w:sz w:val="20"/>
                <w:szCs w:val="20"/>
              </w:rPr>
              <w:t>+ dossier couleur dans le livre</w:t>
            </w:r>
          </w:p>
          <w:p w:rsidR="00E77396" w:rsidRPr="00E77396" w:rsidRDefault="00E77396" w:rsidP="006A26CF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B52EE5" w:rsidRDefault="00E77396" w:rsidP="00B52EE5">
            <w:pPr>
              <w:spacing w:after="0"/>
              <w:jc w:val="both"/>
              <w:rPr>
                <w:rFonts w:ascii="Georgia" w:hAnsi="Georgia"/>
                <w:i/>
                <w:color w:val="0070C0"/>
              </w:rPr>
            </w:pPr>
            <w:r w:rsidRPr="00197701">
              <w:rPr>
                <w:rFonts w:ascii="Georgia" w:hAnsi="Georgia"/>
                <w:i/>
                <w:color w:val="0070C0"/>
              </w:rPr>
              <w:t>Activités :</w:t>
            </w:r>
            <w:r>
              <w:rPr>
                <w:rFonts w:ascii="Georgia" w:hAnsi="Georgia"/>
                <w:i/>
                <w:color w:val="0070C0"/>
              </w:rPr>
              <w:t xml:space="preserve"> travailler le récit cadre et les récits enchâssés dans le roman. </w:t>
            </w:r>
            <w:r w:rsidR="006A26CF">
              <w:rPr>
                <w:rFonts w:ascii="Georgia" w:hAnsi="Georgia"/>
                <w:i/>
                <w:color w:val="0070C0"/>
              </w:rPr>
              <w:t xml:space="preserve">Etudier le découpage séquentiel du film. Observer les choix du réalisateur. </w:t>
            </w:r>
            <w:r w:rsidR="00B52EE5">
              <w:rPr>
                <w:rFonts w:ascii="Georgia" w:hAnsi="Georgia"/>
                <w:i/>
                <w:color w:val="0070C0"/>
              </w:rPr>
              <w:t xml:space="preserve"> Travailler les références culturelles et religieuses : la genèse, une approche des genres : le romantisme, le roman gothique. </w:t>
            </w:r>
          </w:p>
          <w:p w:rsidR="00E77396" w:rsidRPr="00B52EE5" w:rsidRDefault="00E77396" w:rsidP="006A26CF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1631" w:type="dxa"/>
          </w:tcPr>
          <w:p w:rsidR="005E5E94" w:rsidRDefault="005E5E94" w:rsidP="006A26CF">
            <w:pPr>
              <w:spacing w:after="0"/>
              <w:jc w:val="both"/>
              <w:rPr>
                <w:rFonts w:ascii="Georgia" w:hAnsi="Georgia"/>
                <w:color w:val="4F6228" w:themeColor="accent3" w:themeShade="80"/>
              </w:rPr>
            </w:pPr>
          </w:p>
        </w:tc>
        <w:tc>
          <w:tcPr>
            <w:tcW w:w="859" w:type="dxa"/>
            <w:shd w:val="clear" w:color="auto" w:fill="EAF1DD" w:themeFill="accent3" w:themeFillTint="33"/>
          </w:tcPr>
          <w:p w:rsidR="005E5E94" w:rsidRDefault="005E5E94" w:rsidP="006A26CF">
            <w:pPr>
              <w:spacing w:after="0"/>
              <w:rPr>
                <w:rFonts w:ascii="Georgia" w:hAnsi="Georgia"/>
              </w:rPr>
            </w:pPr>
          </w:p>
        </w:tc>
      </w:tr>
      <w:tr w:rsidR="006A26CF" w:rsidTr="00DF134B">
        <w:trPr>
          <w:trHeight w:val="1703"/>
        </w:trPr>
        <w:tc>
          <w:tcPr>
            <w:tcW w:w="1047" w:type="dxa"/>
            <w:shd w:val="clear" w:color="auto" w:fill="DBE5F1" w:themeFill="accent1" w:themeFillTint="33"/>
          </w:tcPr>
          <w:p w:rsidR="006A26CF" w:rsidRDefault="006A26CF" w:rsidP="006A26CF">
            <w:pPr>
              <w:spacing w:after="0"/>
              <w:rPr>
                <w:rFonts w:ascii="Georgia" w:hAnsi="Georgia"/>
              </w:rPr>
            </w:pPr>
          </w:p>
          <w:p w:rsidR="006A26CF" w:rsidRDefault="006A26CF" w:rsidP="006A26CF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Mardi 2/12</w:t>
            </w:r>
          </w:p>
          <w:p w:rsidR="006A26CF" w:rsidRDefault="006A26CF" w:rsidP="006A26CF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(1h)</w:t>
            </w:r>
          </w:p>
          <w:p w:rsidR="006A26CF" w:rsidRDefault="006A26CF" w:rsidP="006A26CF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7245" w:type="dxa"/>
          </w:tcPr>
          <w:p w:rsidR="006A26CF" w:rsidRDefault="006A26CF" w:rsidP="006A26CF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6A26CF" w:rsidRPr="00186619" w:rsidRDefault="006A26CF" w:rsidP="006A26CF">
            <w:pPr>
              <w:spacing w:after="0"/>
              <w:jc w:val="both"/>
              <w:rPr>
                <w:rFonts w:ascii="Georgia" w:hAnsi="Georgia"/>
                <w:b/>
                <w:color w:val="C00000"/>
              </w:rPr>
            </w:pPr>
            <w:r>
              <w:rPr>
                <w:rFonts w:ascii="Georgia" w:hAnsi="Georgia"/>
                <w:b/>
                <w:color w:val="C00000"/>
              </w:rPr>
              <w:t>Séance 5 : la création du monstre</w:t>
            </w:r>
          </w:p>
          <w:p w:rsidR="006A26CF" w:rsidRPr="00186619" w:rsidRDefault="006A26CF" w:rsidP="006A26CF">
            <w:pPr>
              <w:spacing w:after="0"/>
              <w:jc w:val="both"/>
              <w:rPr>
                <w:rFonts w:ascii="Georgia" w:hAnsi="Georgia"/>
                <w:color w:val="C00000"/>
              </w:rPr>
            </w:pPr>
            <w:r w:rsidRPr="00186619">
              <w:rPr>
                <w:rFonts w:ascii="Georgia" w:hAnsi="Georgia"/>
                <w:color w:val="C00000"/>
                <w:u w:val="single"/>
              </w:rPr>
              <w:t>Objectif</w:t>
            </w:r>
            <w:r w:rsidRPr="00186619">
              <w:rPr>
                <w:rFonts w:ascii="Georgia" w:hAnsi="Georgia"/>
                <w:color w:val="C00000"/>
              </w:rPr>
              <w:t xml:space="preserve"> : </w:t>
            </w:r>
            <w:r>
              <w:rPr>
                <w:rFonts w:ascii="Georgia" w:hAnsi="Georgia"/>
                <w:color w:val="C00000"/>
              </w:rPr>
              <w:t>lecture analytique. Etudier un extrait du roman</w:t>
            </w:r>
          </w:p>
          <w:p w:rsidR="006A26CF" w:rsidRDefault="006A26CF" w:rsidP="006A26CF">
            <w:pPr>
              <w:spacing w:after="0"/>
              <w:jc w:val="both"/>
              <w:rPr>
                <w:rFonts w:ascii="Georgia" w:hAnsi="Georgia"/>
                <w:sz w:val="20"/>
                <w:szCs w:val="20"/>
              </w:rPr>
            </w:pPr>
            <w:r w:rsidRPr="005E5E94">
              <w:rPr>
                <w:rFonts w:ascii="Georgia" w:hAnsi="Georgia"/>
                <w:sz w:val="20"/>
                <w:szCs w:val="20"/>
                <w:u w:val="single"/>
              </w:rPr>
              <w:t>Support</w:t>
            </w:r>
            <w:r>
              <w:rPr>
                <w:rFonts w:ascii="Georgia" w:hAnsi="Georgia"/>
                <w:sz w:val="20"/>
                <w:szCs w:val="20"/>
              </w:rPr>
              <w:t> : extrait chapitre V</w:t>
            </w:r>
            <w:r w:rsidR="008131AC">
              <w:rPr>
                <w:rFonts w:ascii="Georgia" w:hAnsi="Georgia"/>
                <w:sz w:val="20"/>
                <w:szCs w:val="20"/>
              </w:rPr>
              <w:t>, p.54 à 57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6A26CF" w:rsidRPr="00E77396" w:rsidRDefault="006A26CF" w:rsidP="006A26CF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8131AC" w:rsidRDefault="006A26CF" w:rsidP="00B52EE5">
            <w:pPr>
              <w:spacing w:after="0"/>
              <w:jc w:val="both"/>
              <w:rPr>
                <w:rFonts w:ascii="Georgia" w:hAnsi="Georgia"/>
                <w:i/>
                <w:color w:val="0070C0"/>
              </w:rPr>
            </w:pPr>
            <w:r w:rsidRPr="00197701">
              <w:rPr>
                <w:rFonts w:ascii="Georgia" w:hAnsi="Georgia"/>
                <w:i/>
                <w:color w:val="0070C0"/>
              </w:rPr>
              <w:t>Activités :</w:t>
            </w:r>
            <w:r w:rsidR="008131AC">
              <w:rPr>
                <w:rFonts w:ascii="Georgia" w:hAnsi="Georgia"/>
                <w:i/>
                <w:color w:val="0070C0"/>
              </w:rPr>
              <w:t xml:space="preserve"> étudier le cadre spatio-temporel, le vocabulaire lié à la description, le vocabulair</w:t>
            </w:r>
            <w:r w:rsidR="00B52EE5">
              <w:rPr>
                <w:rFonts w:ascii="Georgia" w:hAnsi="Georgia"/>
                <w:i/>
                <w:color w:val="0070C0"/>
              </w:rPr>
              <w:t>e lié au ressenti du narrateur.</w:t>
            </w:r>
          </w:p>
          <w:p w:rsidR="00B52EE5" w:rsidRDefault="00B52EE5" w:rsidP="00B52EE5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1631" w:type="dxa"/>
          </w:tcPr>
          <w:p w:rsidR="006A26CF" w:rsidRDefault="006A26CF" w:rsidP="006A26CF">
            <w:pPr>
              <w:spacing w:after="0"/>
              <w:jc w:val="both"/>
              <w:rPr>
                <w:rFonts w:ascii="Georgia" w:hAnsi="Georgia"/>
                <w:color w:val="4F6228" w:themeColor="accent3" w:themeShade="80"/>
              </w:rPr>
            </w:pPr>
          </w:p>
        </w:tc>
        <w:tc>
          <w:tcPr>
            <w:tcW w:w="859" w:type="dxa"/>
            <w:shd w:val="clear" w:color="auto" w:fill="EAF1DD" w:themeFill="accent3" w:themeFillTint="33"/>
          </w:tcPr>
          <w:p w:rsidR="006A26CF" w:rsidRDefault="006A26CF" w:rsidP="006A26CF">
            <w:pPr>
              <w:spacing w:after="0"/>
              <w:rPr>
                <w:rFonts w:ascii="Georgia" w:hAnsi="Georgia"/>
              </w:rPr>
            </w:pPr>
          </w:p>
        </w:tc>
      </w:tr>
    </w:tbl>
    <w:p w:rsidR="003E52C0" w:rsidRPr="00EE4C37" w:rsidRDefault="003E52C0" w:rsidP="003E52C0">
      <w:pPr>
        <w:spacing w:after="0"/>
        <w:jc w:val="center"/>
        <w:rPr>
          <w:rFonts w:ascii="Georgia" w:hAnsi="Georgia"/>
          <w:b/>
          <w:sz w:val="10"/>
          <w:szCs w:val="10"/>
          <w:u w:val="single"/>
        </w:rPr>
      </w:pPr>
    </w:p>
    <w:p w:rsidR="003E52C0" w:rsidRDefault="003E52C0" w:rsidP="003E52C0">
      <w:pPr>
        <w:spacing w:after="0"/>
        <w:jc w:val="both"/>
        <w:rPr>
          <w:rFonts w:ascii="Georgia" w:hAnsi="Georgia"/>
          <w:b/>
          <w:sz w:val="16"/>
          <w:szCs w:val="16"/>
          <w:u w:val="single"/>
        </w:rPr>
      </w:pPr>
    </w:p>
    <w:p w:rsidR="003E52C0" w:rsidRDefault="003E52C0" w:rsidP="003E52C0">
      <w:pPr>
        <w:spacing w:after="0"/>
        <w:rPr>
          <w:rFonts w:ascii="Georgia" w:hAnsi="Georgia"/>
          <w:b/>
          <w:sz w:val="20"/>
          <w:szCs w:val="20"/>
          <w:u w:val="single"/>
        </w:rPr>
      </w:pPr>
    </w:p>
    <w:p w:rsidR="00897C60" w:rsidRDefault="00897C60" w:rsidP="003E52C0">
      <w:pPr>
        <w:spacing w:after="0"/>
        <w:rPr>
          <w:rFonts w:ascii="Georgia" w:hAnsi="Georgia"/>
          <w:b/>
          <w:sz w:val="20"/>
          <w:szCs w:val="20"/>
          <w:u w:val="single"/>
        </w:rPr>
      </w:pPr>
    </w:p>
    <w:p w:rsidR="00897C60" w:rsidRDefault="00897C60" w:rsidP="003E52C0">
      <w:pPr>
        <w:spacing w:after="0"/>
        <w:rPr>
          <w:rFonts w:ascii="Georgia" w:hAnsi="Georgia"/>
          <w:b/>
          <w:sz w:val="10"/>
          <w:szCs w:val="10"/>
          <w:u w:val="single"/>
        </w:rPr>
      </w:pPr>
    </w:p>
    <w:p w:rsidR="00E56C8F" w:rsidRPr="00E56C8F" w:rsidRDefault="00E56C8F" w:rsidP="003E52C0">
      <w:pPr>
        <w:spacing w:after="0"/>
        <w:rPr>
          <w:rFonts w:ascii="Georgia" w:hAnsi="Georgia"/>
          <w:b/>
          <w:sz w:val="10"/>
          <w:szCs w:val="10"/>
          <w:u w:val="single"/>
        </w:rPr>
      </w:pPr>
    </w:p>
    <w:p w:rsidR="00897C60" w:rsidRPr="006A26CF" w:rsidRDefault="00897C60" w:rsidP="00897C60">
      <w:pPr>
        <w:spacing w:after="0"/>
        <w:rPr>
          <w:rFonts w:ascii="Georgia" w:hAnsi="Georgia"/>
          <w:b/>
          <w:sz w:val="20"/>
          <w:szCs w:val="20"/>
        </w:rPr>
      </w:pPr>
      <w:r w:rsidRPr="006A26CF">
        <w:rPr>
          <w:rFonts w:ascii="Georgia" w:hAnsi="Georgia"/>
          <w:b/>
          <w:sz w:val="20"/>
          <w:szCs w:val="20"/>
          <w:u w:val="single"/>
        </w:rPr>
        <w:t>PI –Formes de récits</w:t>
      </w:r>
      <w:r w:rsidRPr="006A26CF">
        <w:rPr>
          <w:rFonts w:ascii="Georgia" w:hAnsi="Georgia"/>
          <w:b/>
          <w:sz w:val="20"/>
          <w:szCs w:val="20"/>
        </w:rPr>
        <w:t xml:space="preserve">                      </w:t>
      </w:r>
    </w:p>
    <w:p w:rsidR="00897C60" w:rsidRPr="006A26CF" w:rsidRDefault="00897C60" w:rsidP="00897C60">
      <w:pPr>
        <w:spacing w:after="0"/>
        <w:rPr>
          <w:rFonts w:ascii="Georgia" w:hAnsi="Georgia"/>
          <w:b/>
          <w:sz w:val="20"/>
          <w:szCs w:val="20"/>
        </w:rPr>
      </w:pPr>
      <w:r w:rsidRPr="006A26CF">
        <w:rPr>
          <w:rFonts w:ascii="Georgia" w:hAnsi="Georgia"/>
          <w:b/>
          <w:sz w:val="20"/>
          <w:szCs w:val="20"/>
        </w:rPr>
        <w:t>Chapitre 4  - Le mythe de Frankenstein dans la littérature et au cinéma (OI)</w:t>
      </w:r>
    </w:p>
    <w:p w:rsidR="00897C60" w:rsidRPr="006A26CF" w:rsidRDefault="00897C60" w:rsidP="00897C60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6A26CF">
        <w:rPr>
          <w:rFonts w:ascii="Georgia" w:hAnsi="Georgia"/>
          <w:b/>
          <w:sz w:val="20"/>
          <w:szCs w:val="20"/>
        </w:rPr>
        <w:t xml:space="preserve">Supports : </w:t>
      </w:r>
      <w:r w:rsidRPr="008131AC">
        <w:rPr>
          <w:rFonts w:ascii="Georgia" w:hAnsi="Georgia"/>
          <w:sz w:val="20"/>
          <w:szCs w:val="20"/>
          <w:u w:val="single"/>
        </w:rPr>
        <w:t>Frankenstein</w:t>
      </w:r>
      <w:r w:rsidRPr="006A26CF">
        <w:rPr>
          <w:rFonts w:ascii="Georgia" w:hAnsi="Georgia"/>
          <w:sz w:val="20"/>
          <w:szCs w:val="20"/>
        </w:rPr>
        <w:t xml:space="preserve">, Mary Shelley, </w:t>
      </w:r>
      <w:r>
        <w:rPr>
          <w:rFonts w:ascii="Georgia" w:hAnsi="Georgia"/>
          <w:sz w:val="20"/>
          <w:szCs w:val="20"/>
        </w:rPr>
        <w:t>Etonnants Classiques, Flammarion</w:t>
      </w:r>
      <w:r w:rsidRPr="006A26CF">
        <w:rPr>
          <w:rFonts w:ascii="Georgia" w:hAnsi="Georgia"/>
          <w:sz w:val="20"/>
          <w:szCs w:val="20"/>
        </w:rPr>
        <w:t xml:space="preserve"> et </w:t>
      </w:r>
      <w:r w:rsidRPr="006A26CF">
        <w:rPr>
          <w:rFonts w:ascii="Georgia" w:hAnsi="Georgia"/>
          <w:i/>
          <w:sz w:val="20"/>
          <w:szCs w:val="20"/>
        </w:rPr>
        <w:t>Collège au Cinéma</w:t>
      </w:r>
      <w:r w:rsidRPr="006A26CF">
        <w:rPr>
          <w:rFonts w:ascii="Georgia" w:hAnsi="Georgia"/>
          <w:sz w:val="20"/>
          <w:szCs w:val="20"/>
        </w:rPr>
        <w:t xml:space="preserve">, </w:t>
      </w:r>
      <w:r w:rsidRPr="006A26CF">
        <w:rPr>
          <w:rFonts w:ascii="Georgia" w:hAnsi="Georgia"/>
          <w:sz w:val="20"/>
          <w:szCs w:val="20"/>
          <w:u w:val="single"/>
        </w:rPr>
        <w:t>Frankenstein</w:t>
      </w:r>
      <w:r w:rsidRPr="006A26CF">
        <w:rPr>
          <w:rFonts w:ascii="Georgia" w:hAnsi="Georgia"/>
          <w:sz w:val="20"/>
          <w:szCs w:val="20"/>
        </w:rPr>
        <w:t xml:space="preserve"> de James </w:t>
      </w:r>
      <w:proofErr w:type="spellStart"/>
      <w:r w:rsidRPr="006A26CF">
        <w:rPr>
          <w:rFonts w:ascii="Georgia" w:hAnsi="Georgia"/>
          <w:sz w:val="20"/>
          <w:szCs w:val="20"/>
        </w:rPr>
        <w:t>Whale</w:t>
      </w:r>
      <w:proofErr w:type="spellEnd"/>
      <w:r w:rsidRPr="006A26CF">
        <w:rPr>
          <w:rFonts w:ascii="Georgia" w:hAnsi="Georgia"/>
          <w:b/>
          <w:sz w:val="20"/>
          <w:szCs w:val="20"/>
        </w:rPr>
        <w:t xml:space="preserve">, </w:t>
      </w:r>
      <w:r w:rsidRPr="006A26CF">
        <w:rPr>
          <w:rFonts w:ascii="Georgia" w:hAnsi="Georgia"/>
          <w:sz w:val="20"/>
          <w:szCs w:val="20"/>
        </w:rPr>
        <w:t>1931</w:t>
      </w:r>
      <w:r w:rsidRPr="006A26CF">
        <w:rPr>
          <w:rFonts w:ascii="Georgia" w:hAnsi="Georgia"/>
          <w:b/>
          <w:sz w:val="20"/>
          <w:szCs w:val="20"/>
        </w:rPr>
        <w:t xml:space="preserve"> </w:t>
      </w:r>
    </w:p>
    <w:p w:rsidR="00897C60" w:rsidRPr="006A26CF" w:rsidRDefault="00897C60" w:rsidP="00897C60">
      <w:pPr>
        <w:spacing w:after="0"/>
        <w:jc w:val="both"/>
        <w:rPr>
          <w:rFonts w:ascii="Georgia" w:hAnsi="Georgia"/>
          <w:sz w:val="10"/>
          <w:szCs w:val="10"/>
        </w:rPr>
      </w:pPr>
    </w:p>
    <w:tbl>
      <w:tblPr>
        <w:tblpPr w:leftFromText="141" w:rightFromText="141" w:vertAnchor="text" w:horzAnchor="margin" w:tblpY="40"/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7387"/>
        <w:gridCol w:w="1320"/>
        <w:gridCol w:w="1028"/>
      </w:tblGrid>
      <w:tr w:rsidR="00742C47" w:rsidTr="00E56C8F">
        <w:trPr>
          <w:trHeight w:val="408"/>
        </w:trPr>
        <w:tc>
          <w:tcPr>
            <w:tcW w:w="1047" w:type="dxa"/>
            <w:shd w:val="clear" w:color="auto" w:fill="DBE5F1" w:themeFill="accent1" w:themeFillTint="33"/>
            <w:vAlign w:val="center"/>
          </w:tcPr>
          <w:p w:rsidR="00897C60" w:rsidRPr="00FC0FD7" w:rsidRDefault="00897C60" w:rsidP="00142C5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>Dates</w:t>
            </w:r>
          </w:p>
          <w:p w:rsidR="00897C60" w:rsidRPr="00FC0FD7" w:rsidRDefault="00897C60" w:rsidP="00142C5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>Séances</w:t>
            </w:r>
          </w:p>
        </w:tc>
        <w:tc>
          <w:tcPr>
            <w:tcW w:w="7387" w:type="dxa"/>
            <w:shd w:val="clear" w:color="auto" w:fill="F2DBDB" w:themeFill="accent2" w:themeFillTint="33"/>
            <w:vAlign w:val="center"/>
          </w:tcPr>
          <w:p w:rsidR="00897C60" w:rsidRPr="00FC0FD7" w:rsidRDefault="00897C60" w:rsidP="00142C5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>Objectifs et déroulement des séances</w:t>
            </w:r>
            <w:r>
              <w:rPr>
                <w:rFonts w:ascii="Georgia" w:hAnsi="Georgia"/>
                <w:b/>
              </w:rPr>
              <w:t xml:space="preserve"> </w:t>
            </w:r>
            <w:r>
              <w:rPr>
                <w:rFonts w:ascii="Georgia" w:hAnsi="Georgia"/>
              </w:rPr>
              <w:t>(4</w:t>
            </w:r>
            <w:r w:rsidR="00B52EE5">
              <w:rPr>
                <w:rFonts w:ascii="Georgia" w:hAnsi="Georgia"/>
              </w:rPr>
              <w:t>-5</w:t>
            </w:r>
            <w:r w:rsidRPr="00DA4222">
              <w:rPr>
                <w:rFonts w:ascii="Georgia" w:hAnsi="Georgia"/>
              </w:rPr>
              <w:t xml:space="preserve"> semaines)</w:t>
            </w:r>
          </w:p>
        </w:tc>
        <w:tc>
          <w:tcPr>
            <w:tcW w:w="1320" w:type="dxa"/>
            <w:shd w:val="clear" w:color="auto" w:fill="EAF1DD" w:themeFill="accent3" w:themeFillTint="33"/>
            <w:vAlign w:val="center"/>
          </w:tcPr>
          <w:p w:rsidR="00897C60" w:rsidRPr="00FC0FD7" w:rsidRDefault="00897C60" w:rsidP="00142C5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>Travail à faire</w:t>
            </w:r>
          </w:p>
        </w:tc>
        <w:tc>
          <w:tcPr>
            <w:tcW w:w="1028" w:type="dxa"/>
            <w:shd w:val="clear" w:color="auto" w:fill="EAF1DD" w:themeFill="accent3" w:themeFillTint="33"/>
            <w:vAlign w:val="center"/>
          </w:tcPr>
          <w:p w:rsidR="00897C60" w:rsidRPr="00FC0FD7" w:rsidRDefault="00897C60" w:rsidP="00142C5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 xml:space="preserve">Pour le : </w:t>
            </w:r>
          </w:p>
        </w:tc>
      </w:tr>
      <w:tr w:rsidR="00897C60" w:rsidTr="00E56C8F">
        <w:trPr>
          <w:trHeight w:val="1389"/>
        </w:trPr>
        <w:tc>
          <w:tcPr>
            <w:tcW w:w="1047" w:type="dxa"/>
            <w:shd w:val="clear" w:color="auto" w:fill="DBE5F1" w:themeFill="accent1" w:themeFillTint="33"/>
          </w:tcPr>
          <w:p w:rsidR="00897C60" w:rsidRDefault="00897C60" w:rsidP="00142C52">
            <w:pPr>
              <w:spacing w:after="0"/>
              <w:rPr>
                <w:rFonts w:ascii="Georgia" w:hAnsi="Georgia"/>
              </w:rPr>
            </w:pPr>
          </w:p>
          <w:p w:rsidR="00897C60" w:rsidRDefault="00897C60" w:rsidP="00897C60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Mercredi 3/12</w:t>
            </w:r>
          </w:p>
          <w:p w:rsidR="00897C60" w:rsidRDefault="00897C60" w:rsidP="00897C60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ou jeudi 4/12</w:t>
            </w:r>
          </w:p>
          <w:p w:rsidR="00897C60" w:rsidRDefault="00897C60" w:rsidP="00897C60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(1h)</w:t>
            </w:r>
          </w:p>
          <w:p w:rsidR="00897C60" w:rsidRDefault="00897C60" w:rsidP="00897C60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Langue </w:t>
            </w:r>
          </w:p>
          <w:p w:rsidR="00897C60" w:rsidRPr="00C962E0" w:rsidRDefault="00897C60" w:rsidP="00897C60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7387" w:type="dxa"/>
          </w:tcPr>
          <w:p w:rsidR="00897C60" w:rsidRDefault="00897C60" w:rsidP="00142C52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897C60" w:rsidRPr="00186619" w:rsidRDefault="00897C60" w:rsidP="00897C60">
            <w:pPr>
              <w:spacing w:after="0"/>
              <w:jc w:val="both"/>
              <w:rPr>
                <w:rFonts w:ascii="Georgia" w:hAnsi="Georgia"/>
                <w:b/>
                <w:color w:val="C00000"/>
              </w:rPr>
            </w:pPr>
            <w:r>
              <w:rPr>
                <w:rFonts w:ascii="Georgia" w:hAnsi="Georgia"/>
                <w:b/>
                <w:color w:val="C00000"/>
              </w:rPr>
              <w:t xml:space="preserve">Séance 6 : </w:t>
            </w:r>
            <w:r w:rsidR="00DF134B">
              <w:rPr>
                <w:rFonts w:ascii="Georgia" w:hAnsi="Georgia"/>
                <w:b/>
                <w:color w:val="C00000"/>
              </w:rPr>
              <w:t>les propositions subordonnées</w:t>
            </w:r>
          </w:p>
          <w:p w:rsidR="00897C60" w:rsidRPr="00186619" w:rsidRDefault="00897C60" w:rsidP="00897C60">
            <w:pPr>
              <w:spacing w:after="0"/>
              <w:jc w:val="both"/>
              <w:rPr>
                <w:rFonts w:ascii="Georgia" w:hAnsi="Georgia"/>
                <w:color w:val="C00000"/>
              </w:rPr>
            </w:pPr>
            <w:r w:rsidRPr="00186619">
              <w:rPr>
                <w:rFonts w:ascii="Georgia" w:hAnsi="Georgia"/>
                <w:color w:val="C00000"/>
                <w:u w:val="single"/>
              </w:rPr>
              <w:t>Objectif</w:t>
            </w:r>
            <w:r w:rsidRPr="00186619">
              <w:rPr>
                <w:rFonts w:ascii="Georgia" w:hAnsi="Georgia"/>
                <w:color w:val="C00000"/>
              </w:rPr>
              <w:t xml:space="preserve"> : </w:t>
            </w:r>
            <w:r w:rsidR="00DF134B">
              <w:rPr>
                <w:rFonts w:ascii="Georgia" w:hAnsi="Georgia"/>
                <w:color w:val="C00000"/>
              </w:rPr>
              <w:t>travailler les différentes propositions subordonnées circonstancielles dans l’analyse de la phrase.</w:t>
            </w:r>
          </w:p>
          <w:p w:rsidR="00897C60" w:rsidRDefault="00897C60" w:rsidP="00897C60">
            <w:pPr>
              <w:spacing w:after="0"/>
              <w:jc w:val="both"/>
              <w:rPr>
                <w:rFonts w:ascii="Georgia" w:hAnsi="Georgia"/>
                <w:sz w:val="20"/>
                <w:szCs w:val="20"/>
              </w:rPr>
            </w:pPr>
            <w:r w:rsidRPr="005E5E94">
              <w:rPr>
                <w:rFonts w:ascii="Georgia" w:hAnsi="Georgia"/>
                <w:sz w:val="20"/>
                <w:szCs w:val="20"/>
                <w:u w:val="single"/>
              </w:rPr>
              <w:t>Support</w:t>
            </w:r>
            <w:r>
              <w:rPr>
                <w:rFonts w:ascii="Georgia" w:hAnsi="Georgia"/>
                <w:sz w:val="20"/>
                <w:szCs w:val="20"/>
              </w:rPr>
              <w:t xml:space="preserve"> : </w:t>
            </w:r>
            <w:r w:rsidR="00DF134B">
              <w:rPr>
                <w:rFonts w:ascii="Georgia" w:hAnsi="Georgia"/>
                <w:sz w:val="20"/>
                <w:szCs w:val="20"/>
              </w:rPr>
              <w:t>extrait du texte de la séance 5, CA p.44 à 52</w:t>
            </w:r>
          </w:p>
          <w:p w:rsidR="00897C60" w:rsidRPr="00E77396" w:rsidRDefault="00897C60" w:rsidP="00897C60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897C60" w:rsidRPr="0008484B" w:rsidRDefault="00897C60" w:rsidP="00897C60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  <w:r w:rsidRPr="00197701">
              <w:rPr>
                <w:rFonts w:ascii="Georgia" w:hAnsi="Georgia"/>
                <w:i/>
                <w:color w:val="0070C0"/>
              </w:rPr>
              <w:t>Activités :</w:t>
            </w:r>
            <w:r w:rsidR="00DF134B">
              <w:rPr>
                <w:rFonts w:ascii="Georgia" w:hAnsi="Georgia"/>
                <w:i/>
                <w:color w:val="0070C0"/>
              </w:rPr>
              <w:t xml:space="preserve"> observer les natures et fonctions des propositions dans l’extrait, comment repérer les différentes fonctions</w:t>
            </w:r>
            <w:r w:rsidR="00742C47">
              <w:rPr>
                <w:rFonts w:ascii="Georgia" w:hAnsi="Georgia"/>
                <w:i/>
                <w:color w:val="0070C0"/>
              </w:rPr>
              <w:t>, fiche synthèse, exercices dans le cahier d’activités en fonction du niveau.</w:t>
            </w:r>
          </w:p>
        </w:tc>
        <w:tc>
          <w:tcPr>
            <w:tcW w:w="1320" w:type="dxa"/>
          </w:tcPr>
          <w:p w:rsidR="00897C60" w:rsidRDefault="00897C60" w:rsidP="00142C52">
            <w:pPr>
              <w:spacing w:after="0"/>
              <w:rPr>
                <w:rFonts w:ascii="Georgia" w:hAnsi="Georgia"/>
                <w:color w:val="4F6228" w:themeColor="accent3" w:themeShade="80"/>
              </w:rPr>
            </w:pPr>
          </w:p>
          <w:p w:rsidR="00742C47" w:rsidRPr="00742C47" w:rsidRDefault="00742C47" w:rsidP="00142C52">
            <w:pPr>
              <w:spacing w:after="0"/>
              <w:rPr>
                <w:rFonts w:ascii="Georgia" w:hAnsi="Georgia"/>
                <w:color w:val="4F6228" w:themeColor="accent3" w:themeShade="80"/>
                <w:sz w:val="20"/>
                <w:szCs w:val="20"/>
              </w:rPr>
            </w:pPr>
            <w:r w:rsidRPr="00742C47">
              <w:rPr>
                <w:rFonts w:ascii="Georgia" w:hAnsi="Georgia"/>
                <w:color w:val="4F6228" w:themeColor="accent3" w:themeShade="80"/>
                <w:sz w:val="20"/>
                <w:szCs w:val="20"/>
              </w:rPr>
              <w:t>Apprendre la leçon. Finir les exercices au besoin</w:t>
            </w:r>
          </w:p>
        </w:tc>
        <w:tc>
          <w:tcPr>
            <w:tcW w:w="1028" w:type="dxa"/>
            <w:shd w:val="clear" w:color="auto" w:fill="EAF1DD" w:themeFill="accent3" w:themeFillTint="33"/>
          </w:tcPr>
          <w:p w:rsidR="00742C47" w:rsidRDefault="00742C47" w:rsidP="00142C52">
            <w:pPr>
              <w:spacing w:after="0"/>
              <w:rPr>
                <w:rFonts w:ascii="Georgia" w:hAnsi="Georgia"/>
              </w:rPr>
            </w:pPr>
          </w:p>
          <w:p w:rsidR="00742C47" w:rsidRPr="00D16542" w:rsidRDefault="00742C47" w:rsidP="00142C5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Mercredi 10/12 ou jeudi 11/12</w:t>
            </w:r>
          </w:p>
        </w:tc>
      </w:tr>
      <w:tr w:rsidR="00897C60" w:rsidTr="00E56C8F">
        <w:trPr>
          <w:trHeight w:val="1510"/>
        </w:trPr>
        <w:tc>
          <w:tcPr>
            <w:tcW w:w="1047" w:type="dxa"/>
            <w:shd w:val="clear" w:color="auto" w:fill="DBE5F1" w:themeFill="accent1" w:themeFillTint="33"/>
          </w:tcPr>
          <w:p w:rsidR="00897C60" w:rsidRDefault="00897C60" w:rsidP="00142C52">
            <w:pPr>
              <w:spacing w:after="0"/>
              <w:rPr>
                <w:rFonts w:ascii="Georgia" w:hAnsi="Georgia"/>
              </w:rPr>
            </w:pPr>
          </w:p>
          <w:p w:rsidR="00897C60" w:rsidRDefault="00897C60" w:rsidP="00142C5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Lundi 8/12</w:t>
            </w:r>
          </w:p>
          <w:p w:rsidR="00897C60" w:rsidRPr="007679ED" w:rsidRDefault="00897C60" w:rsidP="00142C5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(2h)</w:t>
            </w:r>
          </w:p>
        </w:tc>
        <w:tc>
          <w:tcPr>
            <w:tcW w:w="7387" w:type="dxa"/>
          </w:tcPr>
          <w:p w:rsidR="00897C60" w:rsidRDefault="00897C60" w:rsidP="00142C52">
            <w:pPr>
              <w:spacing w:after="0"/>
              <w:jc w:val="both"/>
              <w:rPr>
                <w:rFonts w:ascii="Georgia" w:hAnsi="Georgia"/>
                <w:i/>
                <w:color w:val="0070C0"/>
                <w:sz w:val="10"/>
                <w:szCs w:val="10"/>
              </w:rPr>
            </w:pPr>
          </w:p>
          <w:p w:rsidR="00897C60" w:rsidRPr="00186619" w:rsidRDefault="00897C60" w:rsidP="00897C60">
            <w:pPr>
              <w:spacing w:after="0"/>
              <w:jc w:val="both"/>
              <w:rPr>
                <w:rFonts w:ascii="Georgia" w:hAnsi="Georgia"/>
                <w:b/>
                <w:color w:val="C00000"/>
              </w:rPr>
            </w:pPr>
            <w:r>
              <w:rPr>
                <w:rFonts w:ascii="Georgia" w:hAnsi="Georgia"/>
                <w:b/>
                <w:color w:val="C00000"/>
              </w:rPr>
              <w:t xml:space="preserve">Séance 7 : </w:t>
            </w:r>
            <w:proofErr w:type="spellStart"/>
            <w:r w:rsidR="00162E7A">
              <w:rPr>
                <w:rFonts w:ascii="Georgia" w:hAnsi="Georgia"/>
                <w:b/>
                <w:color w:val="C00000"/>
              </w:rPr>
              <w:t>It’s</w:t>
            </w:r>
            <w:proofErr w:type="spellEnd"/>
            <w:r w:rsidR="00162E7A">
              <w:rPr>
                <w:rFonts w:ascii="Georgia" w:hAnsi="Georgia"/>
                <w:b/>
                <w:color w:val="C00000"/>
              </w:rPr>
              <w:t xml:space="preserve"> alive ! </w:t>
            </w:r>
          </w:p>
          <w:p w:rsidR="00897C60" w:rsidRPr="00186619" w:rsidRDefault="00897C60" w:rsidP="00897C60">
            <w:pPr>
              <w:spacing w:after="0"/>
              <w:jc w:val="both"/>
              <w:rPr>
                <w:rFonts w:ascii="Georgia" w:hAnsi="Georgia"/>
                <w:color w:val="C00000"/>
              </w:rPr>
            </w:pPr>
            <w:r w:rsidRPr="00186619">
              <w:rPr>
                <w:rFonts w:ascii="Georgia" w:hAnsi="Georgia"/>
                <w:color w:val="C00000"/>
                <w:u w:val="single"/>
              </w:rPr>
              <w:t>Objectif</w:t>
            </w:r>
            <w:r w:rsidRPr="00186619">
              <w:rPr>
                <w:rFonts w:ascii="Georgia" w:hAnsi="Georgia"/>
                <w:color w:val="C00000"/>
              </w:rPr>
              <w:t xml:space="preserve"> : </w:t>
            </w:r>
            <w:r w:rsidR="00162E7A">
              <w:rPr>
                <w:rFonts w:ascii="Georgia" w:hAnsi="Georgia"/>
                <w:color w:val="C00000"/>
              </w:rPr>
              <w:t xml:space="preserve">analyser </w:t>
            </w:r>
            <w:r w:rsidR="00257B88">
              <w:rPr>
                <w:rFonts w:ascii="Georgia" w:hAnsi="Georgia"/>
                <w:color w:val="C00000"/>
              </w:rPr>
              <w:t xml:space="preserve">la séquence de </w:t>
            </w:r>
            <w:r w:rsidR="00162E7A">
              <w:rPr>
                <w:rFonts w:ascii="Georgia" w:hAnsi="Georgia"/>
                <w:color w:val="C00000"/>
              </w:rPr>
              <w:t>la naissance de la créature dans le film</w:t>
            </w:r>
          </w:p>
          <w:p w:rsidR="00897C60" w:rsidRPr="00162E7A" w:rsidRDefault="00897C60" w:rsidP="00897C60">
            <w:pPr>
              <w:spacing w:after="0"/>
              <w:jc w:val="both"/>
              <w:rPr>
                <w:rFonts w:ascii="Georgia" w:hAnsi="Georgia"/>
                <w:sz w:val="20"/>
                <w:szCs w:val="20"/>
              </w:rPr>
            </w:pPr>
            <w:r w:rsidRPr="00162E7A">
              <w:rPr>
                <w:rFonts w:ascii="Georgia" w:hAnsi="Georgia"/>
                <w:sz w:val="20"/>
                <w:szCs w:val="20"/>
                <w:u w:val="single"/>
              </w:rPr>
              <w:t>Support</w:t>
            </w:r>
            <w:r w:rsidRPr="00162E7A">
              <w:rPr>
                <w:rFonts w:ascii="Georgia" w:hAnsi="Georgia"/>
                <w:sz w:val="20"/>
                <w:szCs w:val="20"/>
              </w:rPr>
              <w:t xml:space="preserve"> : </w:t>
            </w:r>
            <w:r w:rsidR="00162E7A" w:rsidRPr="00162E7A">
              <w:rPr>
                <w:rFonts w:ascii="Georgia" w:hAnsi="Georgia"/>
                <w:sz w:val="20"/>
                <w:szCs w:val="20"/>
              </w:rPr>
              <w:t>séquence 10 du film (</w:t>
            </w:r>
            <w:r w:rsidR="00162E7A" w:rsidRPr="00162E7A">
              <w:rPr>
                <w:rFonts w:ascii="Georgia" w:hAnsi="Georgia" w:cs="Berkeley-Bold"/>
                <w:bCs/>
                <w:sz w:val="20"/>
                <w:szCs w:val="20"/>
              </w:rPr>
              <w:t>0h22’04 à 0h24’16) + fiche élève</w:t>
            </w:r>
          </w:p>
          <w:p w:rsidR="00897C60" w:rsidRPr="00E77396" w:rsidRDefault="00897C60" w:rsidP="00897C60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897C60" w:rsidRDefault="00897C60" w:rsidP="00897C60">
            <w:pPr>
              <w:spacing w:after="0"/>
              <w:jc w:val="both"/>
              <w:rPr>
                <w:rFonts w:ascii="Georgia" w:hAnsi="Georgia"/>
                <w:i/>
                <w:color w:val="0070C0"/>
              </w:rPr>
            </w:pPr>
            <w:r w:rsidRPr="00197701">
              <w:rPr>
                <w:rFonts w:ascii="Georgia" w:hAnsi="Georgia"/>
                <w:i/>
                <w:color w:val="0070C0"/>
              </w:rPr>
              <w:t>Activités :</w:t>
            </w:r>
            <w:r w:rsidR="00162E7A">
              <w:rPr>
                <w:rFonts w:ascii="Georgia" w:hAnsi="Georgia"/>
                <w:i/>
                <w:color w:val="0070C0"/>
              </w:rPr>
              <w:t xml:space="preserve"> </w:t>
            </w:r>
            <w:r w:rsidR="002C57BE">
              <w:rPr>
                <w:rFonts w:ascii="Georgia" w:hAnsi="Georgia"/>
                <w:i/>
                <w:color w:val="0070C0"/>
              </w:rPr>
              <w:t>visionnage de l’extrait. Analyser l</w:t>
            </w:r>
            <w:r w:rsidR="00162E7A">
              <w:rPr>
                <w:rFonts w:ascii="Georgia" w:hAnsi="Georgia"/>
                <w:i/>
                <w:color w:val="0070C0"/>
              </w:rPr>
              <w:t>es différents plans en s’appuyant sur le vocabulaire de l’image. Observer la tension dramatique, la progression du suspense, le rôle du son et de la lumière.</w:t>
            </w:r>
          </w:p>
          <w:p w:rsidR="00162E7A" w:rsidRPr="00162E7A" w:rsidRDefault="00162E7A" w:rsidP="00162E7A">
            <w:pPr>
              <w:spacing w:after="0"/>
              <w:jc w:val="both"/>
              <w:rPr>
                <w:rFonts w:ascii="Georgia" w:hAnsi="Georgia"/>
                <w:b/>
                <w:color w:val="C00000"/>
                <w:sz w:val="10"/>
                <w:szCs w:val="10"/>
              </w:rPr>
            </w:pPr>
          </w:p>
          <w:p w:rsidR="00162E7A" w:rsidRPr="002C57BE" w:rsidRDefault="00162E7A" w:rsidP="00162E7A">
            <w:pPr>
              <w:spacing w:after="0"/>
              <w:jc w:val="both"/>
              <w:rPr>
                <w:rFonts w:ascii="Georgia" w:hAnsi="Georgia"/>
                <w:b/>
                <w:color w:val="C00000"/>
              </w:rPr>
            </w:pPr>
            <w:r w:rsidRPr="002C57BE">
              <w:rPr>
                <w:rFonts w:ascii="Georgia" w:hAnsi="Georgia"/>
                <w:b/>
                <w:color w:val="C00000"/>
              </w:rPr>
              <w:t xml:space="preserve">Séance 8 : </w:t>
            </w:r>
            <w:r w:rsidR="002C57BE">
              <w:rPr>
                <w:rFonts w:ascii="Georgia" w:hAnsi="Georgia"/>
                <w:b/>
                <w:color w:val="C00000"/>
              </w:rPr>
              <w:t xml:space="preserve">une </w:t>
            </w:r>
            <w:r w:rsidRPr="002C57BE">
              <w:rPr>
                <w:rFonts w:ascii="Georgia" w:hAnsi="Georgia"/>
                <w:b/>
                <w:color w:val="C00000"/>
              </w:rPr>
              <w:t>parodie</w:t>
            </w:r>
            <w:r w:rsidR="002C57BE">
              <w:rPr>
                <w:rFonts w:ascii="Georgia" w:hAnsi="Georgia"/>
                <w:b/>
                <w:color w:val="C00000"/>
              </w:rPr>
              <w:t xml:space="preserve"> du Frankenstein</w:t>
            </w:r>
          </w:p>
          <w:p w:rsidR="00162E7A" w:rsidRPr="002C57BE" w:rsidRDefault="00162E7A" w:rsidP="00162E7A">
            <w:pPr>
              <w:spacing w:after="0"/>
              <w:jc w:val="both"/>
              <w:rPr>
                <w:rFonts w:ascii="Georgia" w:hAnsi="Georgia"/>
                <w:color w:val="C00000"/>
              </w:rPr>
            </w:pPr>
            <w:r w:rsidRPr="002C57BE">
              <w:rPr>
                <w:rFonts w:ascii="Georgia" w:hAnsi="Georgia"/>
                <w:color w:val="C00000"/>
                <w:u w:val="single"/>
              </w:rPr>
              <w:t>Objectif</w:t>
            </w:r>
            <w:r w:rsidRPr="002C57BE">
              <w:rPr>
                <w:rFonts w:ascii="Georgia" w:hAnsi="Georgia"/>
                <w:color w:val="C00000"/>
              </w:rPr>
              <w:t xml:space="preserve"> : </w:t>
            </w:r>
            <w:r w:rsidR="00257B88" w:rsidRPr="002C57BE">
              <w:rPr>
                <w:rFonts w:ascii="Georgia" w:hAnsi="Georgia"/>
                <w:color w:val="C00000"/>
              </w:rPr>
              <w:t>analyser la séquence de la naissance de la créature</w:t>
            </w:r>
            <w:r w:rsidR="002C57BE" w:rsidRPr="002C57BE">
              <w:rPr>
                <w:rFonts w:ascii="Georgia" w:hAnsi="Georgia"/>
                <w:color w:val="C00000"/>
              </w:rPr>
              <w:t xml:space="preserve"> et sa dimension parodique</w:t>
            </w:r>
          </w:p>
          <w:p w:rsidR="00162E7A" w:rsidRPr="002C57BE" w:rsidRDefault="00162E7A" w:rsidP="00162E7A">
            <w:pPr>
              <w:spacing w:after="0"/>
              <w:jc w:val="both"/>
              <w:rPr>
                <w:rFonts w:ascii="Georgia" w:hAnsi="Georgia"/>
              </w:rPr>
            </w:pPr>
            <w:r w:rsidRPr="002C57BE">
              <w:rPr>
                <w:rFonts w:ascii="Georgia" w:hAnsi="Georgia"/>
                <w:u w:val="single"/>
              </w:rPr>
              <w:t>Support</w:t>
            </w:r>
            <w:r w:rsidRPr="002C57BE">
              <w:rPr>
                <w:rFonts w:ascii="Georgia" w:hAnsi="Georgia"/>
              </w:rPr>
              <w:t xml:space="preserve"> : </w:t>
            </w:r>
            <w:r w:rsidR="002C57BE" w:rsidRPr="002C57BE">
              <w:rPr>
                <w:rFonts w:ascii="Georgia" w:hAnsi="Georgia"/>
              </w:rPr>
              <w:t xml:space="preserve">extrait de </w:t>
            </w:r>
            <w:r w:rsidR="00257B88" w:rsidRPr="002C57BE">
              <w:rPr>
                <w:rFonts w:ascii="Georgia" w:hAnsi="Georgia"/>
                <w:u w:val="single"/>
              </w:rPr>
              <w:t>Frankenstein junior</w:t>
            </w:r>
            <w:r w:rsidR="00257B88" w:rsidRPr="002C57BE">
              <w:rPr>
                <w:rFonts w:ascii="Georgia" w:hAnsi="Georgia"/>
              </w:rPr>
              <w:t xml:space="preserve"> de Mel Brooks</w:t>
            </w:r>
          </w:p>
          <w:p w:rsidR="00162E7A" w:rsidRPr="002C57BE" w:rsidRDefault="00162E7A" w:rsidP="00162E7A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162E7A" w:rsidRPr="002C57BE" w:rsidRDefault="00162E7A" w:rsidP="00162E7A">
            <w:pPr>
              <w:spacing w:after="0"/>
              <w:jc w:val="both"/>
              <w:rPr>
                <w:rFonts w:ascii="Georgia" w:hAnsi="Georgia"/>
                <w:i/>
                <w:color w:val="0070C0"/>
              </w:rPr>
            </w:pPr>
            <w:r w:rsidRPr="002C57BE">
              <w:rPr>
                <w:rFonts w:ascii="Georgia" w:hAnsi="Georgia"/>
                <w:i/>
                <w:color w:val="0070C0"/>
              </w:rPr>
              <w:t>Activités :</w:t>
            </w:r>
            <w:r w:rsidR="002C57BE" w:rsidRPr="002C57BE">
              <w:rPr>
                <w:rFonts w:ascii="Georgia" w:hAnsi="Georgia"/>
                <w:i/>
                <w:color w:val="0070C0"/>
              </w:rPr>
              <w:t xml:space="preserve"> visionnage de l’extrait. </w:t>
            </w:r>
            <w:r w:rsidR="002C57BE">
              <w:rPr>
                <w:rFonts w:ascii="Georgia" w:hAnsi="Georgia"/>
                <w:i/>
                <w:color w:val="0070C0"/>
              </w:rPr>
              <w:t xml:space="preserve">Montrer les références à James </w:t>
            </w:r>
            <w:proofErr w:type="spellStart"/>
            <w:r w:rsidR="002C57BE">
              <w:rPr>
                <w:rFonts w:ascii="Georgia" w:hAnsi="Georgia"/>
                <w:i/>
                <w:color w:val="0070C0"/>
              </w:rPr>
              <w:t>Whale</w:t>
            </w:r>
            <w:proofErr w:type="spellEnd"/>
            <w:r w:rsidR="002C57BE">
              <w:rPr>
                <w:rFonts w:ascii="Georgia" w:hAnsi="Georgia"/>
                <w:i/>
                <w:color w:val="0070C0"/>
              </w:rPr>
              <w:t xml:space="preserve">, le traitement par l’absurde. Comprendre la notion de parodie. </w:t>
            </w:r>
          </w:p>
          <w:p w:rsidR="00162E7A" w:rsidRPr="008D38EC" w:rsidRDefault="00162E7A" w:rsidP="00897C60">
            <w:pPr>
              <w:spacing w:after="0"/>
              <w:jc w:val="both"/>
              <w:rPr>
                <w:rFonts w:ascii="Georgia" w:hAnsi="Georgia"/>
                <w:i/>
                <w:color w:val="0070C0"/>
                <w:sz w:val="10"/>
                <w:szCs w:val="10"/>
              </w:rPr>
            </w:pPr>
          </w:p>
        </w:tc>
        <w:tc>
          <w:tcPr>
            <w:tcW w:w="1320" w:type="dxa"/>
          </w:tcPr>
          <w:p w:rsidR="00897C60" w:rsidRPr="00D16542" w:rsidRDefault="00897C60" w:rsidP="00142C52">
            <w:pPr>
              <w:spacing w:after="0"/>
              <w:rPr>
                <w:rFonts w:ascii="Georgia" w:hAnsi="Georgia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EAF1DD" w:themeFill="accent3" w:themeFillTint="33"/>
          </w:tcPr>
          <w:p w:rsidR="00897C60" w:rsidRPr="00D16542" w:rsidRDefault="00897C60" w:rsidP="00142C52">
            <w:pPr>
              <w:spacing w:after="0"/>
              <w:rPr>
                <w:rFonts w:ascii="Georgia" w:hAnsi="Georgia"/>
              </w:rPr>
            </w:pPr>
          </w:p>
        </w:tc>
      </w:tr>
      <w:tr w:rsidR="00897C60" w:rsidTr="005612DC">
        <w:trPr>
          <w:trHeight w:val="4066"/>
        </w:trPr>
        <w:tc>
          <w:tcPr>
            <w:tcW w:w="1047" w:type="dxa"/>
            <w:shd w:val="clear" w:color="auto" w:fill="DBE5F1" w:themeFill="accent1" w:themeFillTint="33"/>
          </w:tcPr>
          <w:p w:rsidR="00897C60" w:rsidRDefault="00897C60" w:rsidP="00142C52">
            <w:pPr>
              <w:spacing w:after="0"/>
              <w:rPr>
                <w:rFonts w:ascii="Georgia" w:hAnsi="Georgia"/>
              </w:rPr>
            </w:pPr>
          </w:p>
          <w:p w:rsidR="00897C60" w:rsidRDefault="00897C60" w:rsidP="00142C5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Mardi 9/12</w:t>
            </w:r>
          </w:p>
          <w:p w:rsidR="00897C60" w:rsidRDefault="00897C60" w:rsidP="00142C5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(1h)</w:t>
            </w:r>
          </w:p>
          <w:p w:rsidR="00897C60" w:rsidRDefault="00897C60" w:rsidP="00142C52">
            <w:pPr>
              <w:spacing w:after="0"/>
              <w:rPr>
                <w:rFonts w:ascii="Georgia" w:hAnsi="Georgia"/>
              </w:rPr>
            </w:pPr>
          </w:p>
          <w:p w:rsidR="00897C60" w:rsidRPr="002867CB" w:rsidRDefault="00897C60" w:rsidP="00142C52">
            <w:pPr>
              <w:spacing w:after="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2867CB">
              <w:rPr>
                <w:rFonts w:ascii="Georgia" w:hAnsi="Georgia"/>
                <w:sz w:val="20"/>
                <w:szCs w:val="20"/>
              </w:rPr>
              <w:t>Eval</w:t>
            </w:r>
            <w:proofErr w:type="spellEnd"/>
            <w:r w:rsidRPr="002867CB">
              <w:rPr>
                <w:rFonts w:ascii="Georgia" w:hAnsi="Georgia"/>
                <w:sz w:val="20"/>
                <w:szCs w:val="20"/>
              </w:rPr>
              <w:t>.</w:t>
            </w:r>
          </w:p>
          <w:p w:rsidR="002F3425" w:rsidRPr="00366414" w:rsidRDefault="002867CB" w:rsidP="00142C52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  <w:sz w:val="20"/>
                <w:szCs w:val="20"/>
              </w:rPr>
              <w:t>format.</w:t>
            </w:r>
          </w:p>
        </w:tc>
        <w:tc>
          <w:tcPr>
            <w:tcW w:w="7387" w:type="dxa"/>
          </w:tcPr>
          <w:p w:rsidR="00897C60" w:rsidRPr="00B52EE5" w:rsidRDefault="00897C60" w:rsidP="00142C52">
            <w:pPr>
              <w:spacing w:after="0"/>
              <w:jc w:val="both"/>
              <w:rPr>
                <w:rFonts w:ascii="Georgia" w:hAnsi="Georgia"/>
                <w:color w:val="000000" w:themeColor="text1"/>
                <w:sz w:val="10"/>
                <w:szCs w:val="10"/>
              </w:rPr>
            </w:pPr>
          </w:p>
          <w:p w:rsidR="00897C60" w:rsidRPr="00186619" w:rsidRDefault="00162E7A" w:rsidP="005612DC">
            <w:pPr>
              <w:spacing w:after="0"/>
              <w:jc w:val="both"/>
              <w:rPr>
                <w:rFonts w:ascii="Georgia" w:hAnsi="Georgia"/>
                <w:b/>
                <w:color w:val="C00000"/>
              </w:rPr>
            </w:pPr>
            <w:r>
              <w:rPr>
                <w:rFonts w:ascii="Georgia" w:hAnsi="Georgia"/>
                <w:b/>
                <w:color w:val="C00000"/>
              </w:rPr>
              <w:t>Séance 9</w:t>
            </w:r>
            <w:r w:rsidR="00897C60">
              <w:rPr>
                <w:rFonts w:ascii="Georgia" w:hAnsi="Georgia"/>
                <w:b/>
                <w:color w:val="C00000"/>
              </w:rPr>
              <w:t xml:space="preserve"> : analyse filmique </w:t>
            </w:r>
          </w:p>
          <w:p w:rsidR="00897C60" w:rsidRPr="00186619" w:rsidRDefault="00897C60" w:rsidP="005612DC">
            <w:pPr>
              <w:spacing w:after="0"/>
              <w:jc w:val="both"/>
              <w:rPr>
                <w:rFonts w:ascii="Georgia" w:hAnsi="Georgia"/>
                <w:color w:val="C00000"/>
              </w:rPr>
            </w:pPr>
            <w:r w:rsidRPr="00186619">
              <w:rPr>
                <w:rFonts w:ascii="Georgia" w:hAnsi="Georgia"/>
                <w:color w:val="C00000"/>
                <w:u w:val="single"/>
              </w:rPr>
              <w:t>Objectif</w:t>
            </w:r>
            <w:r w:rsidRPr="00186619">
              <w:rPr>
                <w:rFonts w:ascii="Georgia" w:hAnsi="Georgia"/>
                <w:color w:val="C00000"/>
              </w:rPr>
              <w:t xml:space="preserve"> : </w:t>
            </w:r>
            <w:r>
              <w:rPr>
                <w:rFonts w:ascii="Georgia" w:hAnsi="Georgia"/>
                <w:color w:val="C00000"/>
              </w:rPr>
              <w:t>analyser quelques plans du film en utilisant le vocabulaire de l’image</w:t>
            </w:r>
          </w:p>
          <w:p w:rsidR="00897C60" w:rsidRPr="00162E7A" w:rsidRDefault="00897C60" w:rsidP="005612DC">
            <w:pPr>
              <w:spacing w:after="0"/>
              <w:jc w:val="both"/>
              <w:rPr>
                <w:rFonts w:ascii="Georgia" w:hAnsi="Georgia"/>
              </w:rPr>
            </w:pPr>
            <w:r w:rsidRPr="00162E7A">
              <w:rPr>
                <w:rFonts w:ascii="Georgia" w:hAnsi="Georgia"/>
                <w:u w:val="single"/>
              </w:rPr>
              <w:t>Support</w:t>
            </w:r>
            <w:r w:rsidRPr="00162E7A">
              <w:rPr>
                <w:rFonts w:ascii="Georgia" w:hAnsi="Georgia"/>
              </w:rPr>
              <w:t> : quelques plans du film</w:t>
            </w:r>
            <w:r w:rsidR="002C57BE">
              <w:rPr>
                <w:rFonts w:ascii="Georgia" w:hAnsi="Georgia"/>
              </w:rPr>
              <w:t xml:space="preserve"> de James </w:t>
            </w:r>
            <w:proofErr w:type="spellStart"/>
            <w:r w:rsidR="002C57BE">
              <w:rPr>
                <w:rFonts w:ascii="Georgia" w:hAnsi="Georgia"/>
              </w:rPr>
              <w:t>Whale</w:t>
            </w:r>
            <w:proofErr w:type="spellEnd"/>
          </w:p>
          <w:p w:rsidR="00897C60" w:rsidRPr="00162E7A" w:rsidRDefault="00897C60" w:rsidP="005612DC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5612DC" w:rsidRDefault="00897C60" w:rsidP="005612DC">
            <w:pPr>
              <w:spacing w:after="0"/>
              <w:jc w:val="both"/>
              <w:rPr>
                <w:rFonts w:ascii="Georgia" w:hAnsi="Georgia"/>
                <w:i/>
                <w:color w:val="0070C0"/>
              </w:rPr>
            </w:pPr>
            <w:r w:rsidRPr="00162E7A">
              <w:rPr>
                <w:rFonts w:ascii="Georgia" w:hAnsi="Georgia"/>
                <w:i/>
                <w:color w:val="0070C0"/>
              </w:rPr>
              <w:t xml:space="preserve">Activités : évaluation </w:t>
            </w:r>
            <w:r w:rsidR="002867CB">
              <w:rPr>
                <w:rFonts w:ascii="Georgia" w:hAnsi="Georgia"/>
                <w:i/>
                <w:color w:val="0070C0"/>
              </w:rPr>
              <w:t>intermédiaire (formative)</w:t>
            </w:r>
            <w:r w:rsidRPr="00162E7A">
              <w:rPr>
                <w:rFonts w:ascii="Georgia" w:hAnsi="Georgia"/>
                <w:i/>
                <w:color w:val="0070C0"/>
              </w:rPr>
              <w:t>. Vérifier les acquis sur le vocabulaire de l’image. Observer les capacités à l’interprétation.</w:t>
            </w:r>
            <w:r w:rsidR="005612DC">
              <w:rPr>
                <w:rFonts w:ascii="Georgia" w:hAnsi="Georgia"/>
                <w:i/>
                <w:color w:val="0070C0"/>
              </w:rPr>
              <w:t xml:space="preserve"> </w:t>
            </w:r>
            <w:r w:rsidR="005612DC">
              <w:rPr>
                <w:rFonts w:ascii="Georgia" w:hAnsi="Georgia"/>
              </w:rPr>
              <w:t xml:space="preserve"> </w:t>
            </w:r>
            <w:r w:rsidR="005612DC" w:rsidRPr="005612DC">
              <w:rPr>
                <w:rFonts w:ascii="Georgia" w:hAnsi="Georgia"/>
                <w:i/>
                <w:color w:val="0070C0"/>
              </w:rPr>
              <w:t xml:space="preserve">Démarche : Montrer l’extrait plusieurs fois. Prendre des notes et repérer le cadrage, échelle des plans, mouvements, </w:t>
            </w:r>
            <w:r w:rsidR="005612DC">
              <w:rPr>
                <w:rFonts w:ascii="Georgia" w:hAnsi="Georgia"/>
                <w:i/>
                <w:color w:val="0070C0"/>
              </w:rPr>
              <w:t>angles</w:t>
            </w:r>
            <w:r w:rsidR="005612DC" w:rsidRPr="005612DC">
              <w:rPr>
                <w:rFonts w:ascii="Georgia" w:hAnsi="Georgia"/>
                <w:i/>
                <w:color w:val="0070C0"/>
              </w:rPr>
              <w:t xml:space="preserve"> de vues… Rédiger son analyse en tenant compte de la description et de l’interprétation (ce que je vois et ce que je comprends).</w:t>
            </w:r>
          </w:p>
          <w:p w:rsidR="002F3425" w:rsidRPr="002F3425" w:rsidRDefault="002F3425" w:rsidP="005612DC">
            <w:pPr>
              <w:spacing w:after="0"/>
              <w:jc w:val="both"/>
              <w:rPr>
                <w:rFonts w:ascii="Georgia" w:hAnsi="Georgia"/>
                <w:i/>
                <w:color w:val="0070C0"/>
                <w:sz w:val="10"/>
                <w:szCs w:val="10"/>
              </w:rPr>
            </w:pPr>
          </w:p>
          <w:p w:rsidR="005612DC" w:rsidRPr="005612DC" w:rsidRDefault="005612DC" w:rsidP="005612DC">
            <w:pPr>
              <w:pStyle w:val="Default"/>
              <w:jc w:val="both"/>
              <w:rPr>
                <w:b/>
                <w:i/>
                <w:color w:val="4F6228" w:themeColor="accent3" w:themeShade="80"/>
                <w:sz w:val="20"/>
                <w:szCs w:val="20"/>
              </w:rPr>
            </w:pPr>
            <w:r w:rsidRPr="005612DC">
              <w:rPr>
                <w:b/>
                <w:i/>
                <w:color w:val="4F6228" w:themeColor="accent3" w:themeShade="80"/>
                <w:sz w:val="20"/>
                <w:szCs w:val="20"/>
              </w:rPr>
              <w:t>Compétences évaluées</w:t>
            </w:r>
          </w:p>
          <w:p w:rsidR="005612DC" w:rsidRPr="005612DC" w:rsidRDefault="005612DC" w:rsidP="005612DC">
            <w:pPr>
              <w:pStyle w:val="Default"/>
              <w:jc w:val="both"/>
              <w:rPr>
                <w:i/>
                <w:color w:val="4F6228" w:themeColor="accent3" w:themeShade="80"/>
                <w:sz w:val="20"/>
                <w:szCs w:val="20"/>
              </w:rPr>
            </w:pPr>
            <w:r w:rsidRPr="005612DC">
              <w:rPr>
                <w:i/>
                <w:color w:val="4F6228" w:themeColor="accent3" w:themeShade="80"/>
                <w:sz w:val="20"/>
                <w:szCs w:val="20"/>
              </w:rPr>
              <w:t xml:space="preserve">5.4.3 : manifester sa curiosité pour l’actualité et pour les activités culturelles ou artistiques. </w:t>
            </w:r>
          </w:p>
          <w:p w:rsidR="005612DC" w:rsidRDefault="005612DC" w:rsidP="005612DC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  <w:r w:rsidRPr="005612DC">
              <w:rPr>
                <w:rFonts w:ascii="Georgia" w:hAnsi="Georgia"/>
                <w:i/>
                <w:color w:val="4F6228" w:themeColor="accent3" w:themeShade="80"/>
                <w:sz w:val="20"/>
                <w:szCs w:val="20"/>
              </w:rPr>
              <w:t>5.3.2 : connaître et pratiquer diverses formes d’expression à visée artistique.</w:t>
            </w:r>
            <w:r w:rsidRPr="005612DC">
              <w:rPr>
                <w:i/>
                <w:color w:val="4F6228" w:themeColor="accent3" w:themeShade="80"/>
                <w:sz w:val="18"/>
                <w:szCs w:val="18"/>
              </w:rPr>
              <w:t xml:space="preserve"> </w:t>
            </w:r>
          </w:p>
          <w:p w:rsidR="00897C60" w:rsidRPr="005612DC" w:rsidRDefault="00897C60" w:rsidP="005612DC">
            <w:pPr>
              <w:spacing w:after="0"/>
              <w:jc w:val="both"/>
              <w:rPr>
                <w:rFonts w:ascii="Georgia" w:hAnsi="Georgia"/>
                <w:i/>
                <w:color w:val="0070C0"/>
                <w:sz w:val="2"/>
                <w:szCs w:val="2"/>
              </w:rPr>
            </w:pPr>
          </w:p>
          <w:p w:rsidR="00897C60" w:rsidRPr="002C57BE" w:rsidRDefault="00897C60" w:rsidP="00897C60">
            <w:pPr>
              <w:spacing w:after="0"/>
              <w:jc w:val="both"/>
              <w:rPr>
                <w:rFonts w:ascii="Georgia" w:hAnsi="Georgia"/>
                <w:color w:val="000000" w:themeColor="text1"/>
                <w:sz w:val="10"/>
                <w:szCs w:val="10"/>
              </w:rPr>
            </w:pPr>
          </w:p>
        </w:tc>
        <w:tc>
          <w:tcPr>
            <w:tcW w:w="1320" w:type="dxa"/>
          </w:tcPr>
          <w:p w:rsidR="00897C60" w:rsidRPr="00317DD7" w:rsidRDefault="00897C60" w:rsidP="00142C52">
            <w:pPr>
              <w:spacing w:after="0"/>
              <w:rPr>
                <w:rFonts w:ascii="Georgia" w:hAnsi="Georgi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EAF1DD" w:themeFill="accent3" w:themeFillTint="33"/>
          </w:tcPr>
          <w:p w:rsidR="00897C60" w:rsidRPr="00D16542" w:rsidRDefault="00897C60" w:rsidP="00142C52">
            <w:pPr>
              <w:spacing w:after="0"/>
              <w:rPr>
                <w:rFonts w:ascii="Georgia" w:hAnsi="Georgia"/>
              </w:rPr>
            </w:pPr>
          </w:p>
        </w:tc>
      </w:tr>
      <w:tr w:rsidR="005612DC" w:rsidTr="005612DC">
        <w:trPr>
          <w:trHeight w:val="1944"/>
        </w:trPr>
        <w:tc>
          <w:tcPr>
            <w:tcW w:w="1047" w:type="dxa"/>
            <w:shd w:val="clear" w:color="auto" w:fill="DBE5F1" w:themeFill="accent1" w:themeFillTint="33"/>
          </w:tcPr>
          <w:p w:rsidR="005612DC" w:rsidRPr="002C57BE" w:rsidRDefault="005612DC" w:rsidP="00142C52">
            <w:pPr>
              <w:spacing w:after="0"/>
              <w:rPr>
                <w:rFonts w:ascii="Georgia" w:hAnsi="Georgia"/>
                <w:sz w:val="10"/>
                <w:szCs w:val="10"/>
              </w:rPr>
            </w:pPr>
          </w:p>
          <w:p w:rsidR="005612DC" w:rsidRPr="00E56C8F" w:rsidRDefault="005612DC" w:rsidP="00897C60">
            <w:pPr>
              <w:spacing w:after="0"/>
              <w:rPr>
                <w:rFonts w:ascii="Georgia" w:hAnsi="Georgia"/>
              </w:rPr>
            </w:pPr>
            <w:r w:rsidRPr="00E56C8F">
              <w:rPr>
                <w:rFonts w:ascii="Georgia" w:hAnsi="Georgia"/>
              </w:rPr>
              <w:t>Mercredi 10/12</w:t>
            </w:r>
          </w:p>
          <w:p w:rsidR="005612DC" w:rsidRPr="00E56C8F" w:rsidRDefault="005612DC" w:rsidP="00897C60">
            <w:pPr>
              <w:spacing w:after="0"/>
              <w:rPr>
                <w:rFonts w:ascii="Georgia" w:hAnsi="Georgia"/>
              </w:rPr>
            </w:pPr>
            <w:r w:rsidRPr="00E56C8F">
              <w:rPr>
                <w:rFonts w:ascii="Georgia" w:hAnsi="Georgia"/>
              </w:rPr>
              <w:t>ou jeudi 11/12</w:t>
            </w:r>
          </w:p>
          <w:p w:rsidR="005612DC" w:rsidRPr="00E56C8F" w:rsidRDefault="005612DC" w:rsidP="00897C60">
            <w:pPr>
              <w:spacing w:after="0"/>
              <w:rPr>
                <w:rFonts w:ascii="Georgia" w:hAnsi="Georgia"/>
              </w:rPr>
            </w:pPr>
            <w:r w:rsidRPr="00E56C8F">
              <w:rPr>
                <w:rFonts w:ascii="Georgia" w:hAnsi="Georgia"/>
              </w:rPr>
              <w:t>(1h)</w:t>
            </w:r>
          </w:p>
          <w:p w:rsidR="005612DC" w:rsidRPr="00E56C8F" w:rsidRDefault="005612DC" w:rsidP="00897C60">
            <w:pPr>
              <w:spacing w:after="0"/>
              <w:rPr>
                <w:rFonts w:ascii="Georgia" w:hAnsi="Georgia"/>
              </w:rPr>
            </w:pPr>
            <w:r w:rsidRPr="00E56C8F">
              <w:rPr>
                <w:rFonts w:ascii="Georgia" w:hAnsi="Georgia"/>
              </w:rPr>
              <w:t xml:space="preserve">Lecture </w:t>
            </w:r>
          </w:p>
          <w:p w:rsidR="005612DC" w:rsidRPr="002C57BE" w:rsidRDefault="005612DC" w:rsidP="00142C52">
            <w:pPr>
              <w:spacing w:after="0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7387" w:type="dxa"/>
          </w:tcPr>
          <w:p w:rsidR="005612DC" w:rsidRPr="002C57BE" w:rsidRDefault="005612DC" w:rsidP="00142C52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5612DC" w:rsidRPr="00186619" w:rsidRDefault="005612DC" w:rsidP="002C57BE">
            <w:pPr>
              <w:spacing w:after="0"/>
              <w:jc w:val="both"/>
              <w:rPr>
                <w:rFonts w:ascii="Georgia" w:hAnsi="Georgia"/>
                <w:b/>
                <w:color w:val="C00000"/>
              </w:rPr>
            </w:pPr>
            <w:r>
              <w:rPr>
                <w:rFonts w:ascii="Georgia" w:hAnsi="Georgia"/>
                <w:b/>
                <w:color w:val="C00000"/>
              </w:rPr>
              <w:t>Séance 10 : Frankenstein et la créature : une dualité complexe</w:t>
            </w:r>
          </w:p>
          <w:p w:rsidR="005612DC" w:rsidRPr="00186619" w:rsidRDefault="005612DC" w:rsidP="002C57BE">
            <w:pPr>
              <w:spacing w:after="0"/>
              <w:jc w:val="both"/>
              <w:rPr>
                <w:rFonts w:ascii="Georgia" w:hAnsi="Georgia"/>
                <w:color w:val="C00000"/>
              </w:rPr>
            </w:pPr>
            <w:r w:rsidRPr="00186619">
              <w:rPr>
                <w:rFonts w:ascii="Georgia" w:hAnsi="Georgia"/>
                <w:color w:val="C00000"/>
                <w:u w:val="single"/>
              </w:rPr>
              <w:t>Objectif</w:t>
            </w:r>
            <w:r w:rsidRPr="00186619">
              <w:rPr>
                <w:rFonts w:ascii="Georgia" w:hAnsi="Georgia"/>
                <w:color w:val="C00000"/>
              </w:rPr>
              <w:t xml:space="preserve"> : </w:t>
            </w:r>
            <w:r>
              <w:rPr>
                <w:rFonts w:ascii="Georgia" w:hAnsi="Georgia"/>
                <w:color w:val="C00000"/>
              </w:rPr>
              <w:t xml:space="preserve">étudier les portraits des personnages et leurs ambiguïtés. </w:t>
            </w:r>
          </w:p>
          <w:p w:rsidR="005612DC" w:rsidRPr="00162E7A" w:rsidRDefault="005612DC" w:rsidP="002C57BE">
            <w:pPr>
              <w:spacing w:after="0"/>
              <w:jc w:val="both"/>
              <w:rPr>
                <w:rFonts w:ascii="Georgia" w:hAnsi="Georgia"/>
              </w:rPr>
            </w:pPr>
            <w:r w:rsidRPr="00162E7A">
              <w:rPr>
                <w:rFonts w:ascii="Georgia" w:hAnsi="Georgia"/>
                <w:u w:val="single"/>
              </w:rPr>
              <w:t>Support</w:t>
            </w:r>
            <w:r w:rsidRPr="00162E7A">
              <w:rPr>
                <w:rFonts w:ascii="Georgia" w:hAnsi="Georgia"/>
              </w:rPr>
              <w:t xml:space="preserve"> : </w:t>
            </w:r>
            <w:r>
              <w:rPr>
                <w:rFonts w:ascii="Georgia" w:hAnsi="Georgia"/>
              </w:rPr>
              <w:t>roman et film</w:t>
            </w:r>
          </w:p>
          <w:p w:rsidR="005612DC" w:rsidRPr="00162E7A" w:rsidRDefault="005612DC" w:rsidP="002C57BE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5612DC" w:rsidRPr="00E77396" w:rsidRDefault="005612DC" w:rsidP="002C57BE">
            <w:pPr>
              <w:spacing w:after="0"/>
              <w:jc w:val="both"/>
              <w:rPr>
                <w:rFonts w:ascii="Georgia" w:hAnsi="Georgia"/>
              </w:rPr>
            </w:pPr>
            <w:r w:rsidRPr="00162E7A">
              <w:rPr>
                <w:rFonts w:ascii="Georgia" w:hAnsi="Georgia"/>
                <w:i/>
                <w:color w:val="0070C0"/>
              </w:rPr>
              <w:t>Activités :</w:t>
            </w:r>
            <w:r>
              <w:rPr>
                <w:rFonts w:ascii="Georgia" w:hAnsi="Georgia"/>
                <w:i/>
                <w:color w:val="0070C0"/>
              </w:rPr>
              <w:t xml:space="preserve"> étudier la complexité de la relation de Frankenstein et de sa créature. Analyser les autres personnages et leurs fonctions. </w:t>
            </w:r>
          </w:p>
        </w:tc>
        <w:tc>
          <w:tcPr>
            <w:tcW w:w="1320" w:type="dxa"/>
          </w:tcPr>
          <w:p w:rsidR="005612DC" w:rsidRDefault="005612DC" w:rsidP="00142C52">
            <w:pPr>
              <w:spacing w:after="0"/>
              <w:jc w:val="both"/>
              <w:rPr>
                <w:rFonts w:ascii="Georgia" w:hAnsi="Georgia"/>
                <w:color w:val="4F6228" w:themeColor="accent3" w:themeShade="80"/>
              </w:rPr>
            </w:pPr>
          </w:p>
        </w:tc>
        <w:tc>
          <w:tcPr>
            <w:tcW w:w="1028" w:type="dxa"/>
            <w:shd w:val="clear" w:color="auto" w:fill="EAF1DD" w:themeFill="accent3" w:themeFillTint="33"/>
          </w:tcPr>
          <w:p w:rsidR="005612DC" w:rsidRDefault="005612DC" w:rsidP="00142C52">
            <w:pPr>
              <w:spacing w:after="0"/>
              <w:rPr>
                <w:rFonts w:ascii="Georgia" w:hAnsi="Georgia"/>
              </w:rPr>
            </w:pPr>
          </w:p>
        </w:tc>
      </w:tr>
    </w:tbl>
    <w:p w:rsidR="00897C60" w:rsidRPr="00EE4C37" w:rsidRDefault="00897C60" w:rsidP="00897C60">
      <w:pPr>
        <w:spacing w:after="0"/>
        <w:jc w:val="center"/>
        <w:rPr>
          <w:rFonts w:ascii="Georgia" w:hAnsi="Georgia"/>
          <w:b/>
          <w:sz w:val="10"/>
          <w:szCs w:val="10"/>
          <w:u w:val="single"/>
        </w:rPr>
      </w:pPr>
    </w:p>
    <w:p w:rsidR="002F3425" w:rsidRDefault="002F3425" w:rsidP="00E56C8F">
      <w:pPr>
        <w:spacing w:after="0"/>
        <w:rPr>
          <w:rFonts w:ascii="Georgia" w:hAnsi="Georgia"/>
          <w:b/>
          <w:sz w:val="10"/>
          <w:szCs w:val="10"/>
          <w:u w:val="single"/>
        </w:rPr>
      </w:pPr>
    </w:p>
    <w:p w:rsidR="002867CB" w:rsidRPr="002867CB" w:rsidRDefault="002867CB" w:rsidP="00E56C8F">
      <w:pPr>
        <w:spacing w:after="0"/>
        <w:rPr>
          <w:rFonts w:ascii="Georgia" w:hAnsi="Georgia"/>
          <w:b/>
          <w:sz w:val="10"/>
          <w:szCs w:val="10"/>
          <w:u w:val="single"/>
        </w:rPr>
      </w:pPr>
    </w:p>
    <w:p w:rsidR="00E56C8F" w:rsidRPr="006A26CF" w:rsidRDefault="00E56C8F" w:rsidP="00E56C8F">
      <w:pPr>
        <w:spacing w:after="0"/>
        <w:rPr>
          <w:rFonts w:ascii="Georgia" w:hAnsi="Georgia"/>
          <w:b/>
          <w:sz w:val="20"/>
          <w:szCs w:val="20"/>
        </w:rPr>
      </w:pPr>
      <w:r w:rsidRPr="006A26CF">
        <w:rPr>
          <w:rFonts w:ascii="Georgia" w:hAnsi="Georgia"/>
          <w:b/>
          <w:sz w:val="20"/>
          <w:szCs w:val="20"/>
          <w:u w:val="single"/>
        </w:rPr>
        <w:t>PI –Formes de récits</w:t>
      </w:r>
      <w:r w:rsidRPr="006A26CF">
        <w:rPr>
          <w:rFonts w:ascii="Georgia" w:hAnsi="Georgia"/>
          <w:b/>
          <w:sz w:val="20"/>
          <w:szCs w:val="20"/>
        </w:rPr>
        <w:t xml:space="preserve">                      </w:t>
      </w:r>
    </w:p>
    <w:p w:rsidR="00E56C8F" w:rsidRPr="006A26CF" w:rsidRDefault="00E56C8F" w:rsidP="00E56C8F">
      <w:pPr>
        <w:spacing w:after="0"/>
        <w:rPr>
          <w:rFonts w:ascii="Georgia" w:hAnsi="Georgia"/>
          <w:b/>
          <w:sz w:val="20"/>
          <w:szCs w:val="20"/>
        </w:rPr>
      </w:pPr>
      <w:r w:rsidRPr="006A26CF">
        <w:rPr>
          <w:rFonts w:ascii="Georgia" w:hAnsi="Georgia"/>
          <w:b/>
          <w:sz w:val="20"/>
          <w:szCs w:val="20"/>
        </w:rPr>
        <w:t>Chapitre 4  - Le mythe de Frankenstein dans la littérature et au cinéma (OI)</w:t>
      </w:r>
    </w:p>
    <w:p w:rsidR="00E56C8F" w:rsidRPr="006A26CF" w:rsidRDefault="00E56C8F" w:rsidP="00E56C8F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6A26CF">
        <w:rPr>
          <w:rFonts w:ascii="Georgia" w:hAnsi="Georgia"/>
          <w:b/>
          <w:sz w:val="20"/>
          <w:szCs w:val="20"/>
        </w:rPr>
        <w:t xml:space="preserve">Supports : </w:t>
      </w:r>
      <w:r w:rsidRPr="008131AC">
        <w:rPr>
          <w:rFonts w:ascii="Georgia" w:hAnsi="Georgia"/>
          <w:sz w:val="20"/>
          <w:szCs w:val="20"/>
          <w:u w:val="single"/>
        </w:rPr>
        <w:t>Frankenstein</w:t>
      </w:r>
      <w:r w:rsidRPr="006A26CF">
        <w:rPr>
          <w:rFonts w:ascii="Georgia" w:hAnsi="Georgia"/>
          <w:sz w:val="20"/>
          <w:szCs w:val="20"/>
        </w:rPr>
        <w:t xml:space="preserve">, Mary Shelley, </w:t>
      </w:r>
      <w:r>
        <w:rPr>
          <w:rFonts w:ascii="Georgia" w:hAnsi="Georgia"/>
          <w:sz w:val="20"/>
          <w:szCs w:val="20"/>
        </w:rPr>
        <w:t>Etonnants Classiques, Flammarion</w:t>
      </w:r>
      <w:r w:rsidRPr="006A26CF">
        <w:rPr>
          <w:rFonts w:ascii="Georgia" w:hAnsi="Georgia"/>
          <w:sz w:val="20"/>
          <w:szCs w:val="20"/>
        </w:rPr>
        <w:t xml:space="preserve"> et </w:t>
      </w:r>
      <w:r w:rsidRPr="006A26CF">
        <w:rPr>
          <w:rFonts w:ascii="Georgia" w:hAnsi="Georgia"/>
          <w:i/>
          <w:sz w:val="20"/>
          <w:szCs w:val="20"/>
        </w:rPr>
        <w:t>Collège au Cinéma</w:t>
      </w:r>
      <w:r w:rsidRPr="006A26CF">
        <w:rPr>
          <w:rFonts w:ascii="Georgia" w:hAnsi="Georgia"/>
          <w:sz w:val="20"/>
          <w:szCs w:val="20"/>
        </w:rPr>
        <w:t xml:space="preserve">, </w:t>
      </w:r>
      <w:r w:rsidRPr="006A26CF">
        <w:rPr>
          <w:rFonts w:ascii="Georgia" w:hAnsi="Georgia"/>
          <w:sz w:val="20"/>
          <w:szCs w:val="20"/>
          <w:u w:val="single"/>
        </w:rPr>
        <w:t>Frankenstein</w:t>
      </w:r>
      <w:r w:rsidRPr="006A26CF">
        <w:rPr>
          <w:rFonts w:ascii="Georgia" w:hAnsi="Georgia"/>
          <w:sz w:val="20"/>
          <w:szCs w:val="20"/>
        </w:rPr>
        <w:t xml:space="preserve"> de James </w:t>
      </w:r>
      <w:proofErr w:type="spellStart"/>
      <w:r w:rsidRPr="006A26CF">
        <w:rPr>
          <w:rFonts w:ascii="Georgia" w:hAnsi="Georgia"/>
          <w:sz w:val="20"/>
          <w:szCs w:val="20"/>
        </w:rPr>
        <w:t>Whale</w:t>
      </w:r>
      <w:proofErr w:type="spellEnd"/>
      <w:r w:rsidRPr="006A26CF">
        <w:rPr>
          <w:rFonts w:ascii="Georgia" w:hAnsi="Georgia"/>
          <w:b/>
          <w:sz w:val="20"/>
          <w:szCs w:val="20"/>
        </w:rPr>
        <w:t xml:space="preserve">, </w:t>
      </w:r>
      <w:r w:rsidRPr="006A26CF">
        <w:rPr>
          <w:rFonts w:ascii="Georgia" w:hAnsi="Georgia"/>
          <w:sz w:val="20"/>
          <w:szCs w:val="20"/>
        </w:rPr>
        <w:t>1931</w:t>
      </w:r>
      <w:r w:rsidRPr="006A26CF">
        <w:rPr>
          <w:rFonts w:ascii="Georgia" w:hAnsi="Georgia"/>
          <w:b/>
          <w:sz w:val="20"/>
          <w:szCs w:val="20"/>
        </w:rPr>
        <w:t xml:space="preserve"> </w:t>
      </w:r>
    </w:p>
    <w:p w:rsidR="00E56C8F" w:rsidRPr="006A26CF" w:rsidRDefault="00E56C8F" w:rsidP="00E56C8F">
      <w:pPr>
        <w:spacing w:after="0"/>
        <w:jc w:val="both"/>
        <w:rPr>
          <w:rFonts w:ascii="Georgia" w:hAnsi="Georgia"/>
          <w:sz w:val="10"/>
          <w:szCs w:val="10"/>
        </w:rPr>
      </w:pPr>
    </w:p>
    <w:tbl>
      <w:tblPr>
        <w:tblpPr w:leftFromText="141" w:rightFromText="141" w:vertAnchor="text" w:horzAnchor="margin" w:tblpY="40"/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7387"/>
        <w:gridCol w:w="1320"/>
        <w:gridCol w:w="1028"/>
      </w:tblGrid>
      <w:tr w:rsidR="00E56C8F" w:rsidTr="002F3425">
        <w:trPr>
          <w:trHeight w:val="408"/>
        </w:trPr>
        <w:tc>
          <w:tcPr>
            <w:tcW w:w="1047" w:type="dxa"/>
            <w:shd w:val="clear" w:color="auto" w:fill="DBE5F1" w:themeFill="accent1" w:themeFillTint="33"/>
            <w:vAlign w:val="center"/>
          </w:tcPr>
          <w:p w:rsidR="00E56C8F" w:rsidRPr="00FC0FD7" w:rsidRDefault="00E56C8F" w:rsidP="002F3425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>Dates</w:t>
            </w:r>
          </w:p>
          <w:p w:rsidR="00E56C8F" w:rsidRPr="00FC0FD7" w:rsidRDefault="00E56C8F" w:rsidP="002F3425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>Séances</w:t>
            </w:r>
          </w:p>
        </w:tc>
        <w:tc>
          <w:tcPr>
            <w:tcW w:w="7387" w:type="dxa"/>
            <w:shd w:val="clear" w:color="auto" w:fill="F2DBDB" w:themeFill="accent2" w:themeFillTint="33"/>
            <w:vAlign w:val="center"/>
          </w:tcPr>
          <w:p w:rsidR="00E56C8F" w:rsidRPr="00FC0FD7" w:rsidRDefault="00E56C8F" w:rsidP="002F3425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>Objectifs et déroulement des séances</w:t>
            </w:r>
            <w:r>
              <w:rPr>
                <w:rFonts w:ascii="Georgia" w:hAnsi="Georgia"/>
                <w:b/>
              </w:rPr>
              <w:t xml:space="preserve"> </w:t>
            </w:r>
            <w:r>
              <w:rPr>
                <w:rFonts w:ascii="Georgia" w:hAnsi="Georgia"/>
              </w:rPr>
              <w:t>(4-5</w:t>
            </w:r>
            <w:r w:rsidRPr="00DA4222">
              <w:rPr>
                <w:rFonts w:ascii="Georgia" w:hAnsi="Georgia"/>
              </w:rPr>
              <w:t xml:space="preserve"> semaines)</w:t>
            </w:r>
          </w:p>
        </w:tc>
        <w:tc>
          <w:tcPr>
            <w:tcW w:w="1320" w:type="dxa"/>
            <w:shd w:val="clear" w:color="auto" w:fill="EAF1DD" w:themeFill="accent3" w:themeFillTint="33"/>
            <w:vAlign w:val="center"/>
          </w:tcPr>
          <w:p w:rsidR="00E56C8F" w:rsidRPr="00FC0FD7" w:rsidRDefault="00E56C8F" w:rsidP="002F3425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>Travail à faire</w:t>
            </w:r>
          </w:p>
        </w:tc>
        <w:tc>
          <w:tcPr>
            <w:tcW w:w="1028" w:type="dxa"/>
            <w:shd w:val="clear" w:color="auto" w:fill="EAF1DD" w:themeFill="accent3" w:themeFillTint="33"/>
            <w:vAlign w:val="center"/>
          </w:tcPr>
          <w:p w:rsidR="00E56C8F" w:rsidRPr="00FC0FD7" w:rsidRDefault="00E56C8F" w:rsidP="002F3425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 xml:space="preserve">Pour le : </w:t>
            </w:r>
          </w:p>
        </w:tc>
      </w:tr>
      <w:tr w:rsidR="002F3425" w:rsidTr="002F3425">
        <w:trPr>
          <w:trHeight w:val="3800"/>
        </w:trPr>
        <w:tc>
          <w:tcPr>
            <w:tcW w:w="1047" w:type="dxa"/>
            <w:shd w:val="clear" w:color="auto" w:fill="DBE5F1" w:themeFill="accent1" w:themeFillTint="33"/>
          </w:tcPr>
          <w:p w:rsidR="002F3425" w:rsidRDefault="002F3425" w:rsidP="002F3425">
            <w:pPr>
              <w:spacing w:after="0"/>
              <w:rPr>
                <w:rFonts w:ascii="Georgia" w:hAnsi="Georgia"/>
              </w:rPr>
            </w:pPr>
          </w:p>
          <w:p w:rsidR="002F3425" w:rsidRDefault="002F3425" w:rsidP="002F3425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Lundi 15/12</w:t>
            </w:r>
          </w:p>
          <w:p w:rsidR="002F3425" w:rsidRDefault="002F3425" w:rsidP="002F3425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(2h)</w:t>
            </w:r>
          </w:p>
          <w:p w:rsidR="002F3425" w:rsidRDefault="002F3425" w:rsidP="002F3425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Ecriture</w:t>
            </w:r>
          </w:p>
          <w:p w:rsidR="002F3425" w:rsidRDefault="002F3425" w:rsidP="002F3425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7387" w:type="dxa"/>
          </w:tcPr>
          <w:p w:rsidR="002F3425" w:rsidRDefault="002F3425" w:rsidP="002F3425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2F3425" w:rsidRPr="00186619" w:rsidRDefault="002F3425" w:rsidP="002F3425">
            <w:pPr>
              <w:spacing w:after="0"/>
              <w:jc w:val="both"/>
              <w:rPr>
                <w:rFonts w:ascii="Georgia" w:hAnsi="Georgia"/>
                <w:b/>
                <w:color w:val="C00000"/>
              </w:rPr>
            </w:pPr>
            <w:r>
              <w:rPr>
                <w:rFonts w:ascii="Georgia" w:hAnsi="Georgia"/>
                <w:b/>
                <w:color w:val="C00000"/>
              </w:rPr>
              <w:t>Séance 11 : Frankenstein ou le cyber Prométhée</w:t>
            </w:r>
          </w:p>
          <w:p w:rsidR="002F3425" w:rsidRPr="00186619" w:rsidRDefault="002F3425" w:rsidP="002F3425">
            <w:pPr>
              <w:spacing w:after="0"/>
              <w:jc w:val="both"/>
              <w:rPr>
                <w:rFonts w:ascii="Georgia" w:hAnsi="Georgia"/>
                <w:color w:val="C00000"/>
              </w:rPr>
            </w:pPr>
            <w:r w:rsidRPr="00186619">
              <w:rPr>
                <w:rFonts w:ascii="Georgia" w:hAnsi="Georgia"/>
                <w:color w:val="C00000"/>
                <w:u w:val="single"/>
              </w:rPr>
              <w:t>Objectif</w:t>
            </w:r>
            <w:r w:rsidRPr="00186619">
              <w:rPr>
                <w:rFonts w:ascii="Georgia" w:hAnsi="Georgia"/>
                <w:color w:val="C00000"/>
              </w:rPr>
              <w:t xml:space="preserve"> : </w:t>
            </w:r>
            <w:r>
              <w:rPr>
                <w:rFonts w:ascii="Georgia" w:hAnsi="Georgia"/>
                <w:color w:val="C00000"/>
              </w:rPr>
              <w:t>écrire un passage fantastique en utilisant le vocabulaire de la peur, les modalisateurs, le ressenti et les marques de la subjectivité.</w:t>
            </w:r>
          </w:p>
          <w:p w:rsidR="002F3425" w:rsidRDefault="002F3425" w:rsidP="002F3425">
            <w:pPr>
              <w:spacing w:after="0"/>
              <w:jc w:val="both"/>
              <w:rPr>
                <w:rFonts w:ascii="Georgia" w:hAnsi="Georgia"/>
              </w:rPr>
            </w:pPr>
            <w:r w:rsidRPr="00162E7A">
              <w:rPr>
                <w:rFonts w:ascii="Georgia" w:hAnsi="Georgia"/>
                <w:u w:val="single"/>
              </w:rPr>
              <w:t>Support</w:t>
            </w:r>
            <w:r w:rsidRPr="00162E7A">
              <w:rPr>
                <w:rFonts w:ascii="Georgia" w:hAnsi="Georgia"/>
              </w:rPr>
              <w:t xml:space="preserve"> : </w:t>
            </w:r>
            <w:r>
              <w:rPr>
                <w:rFonts w:ascii="Georgia" w:hAnsi="Georgia"/>
              </w:rPr>
              <w:t>sujet d’écriture (minimum 30 lignes)</w:t>
            </w:r>
          </w:p>
          <w:p w:rsidR="002F3425" w:rsidRPr="00162E7A" w:rsidRDefault="002F3425" w:rsidP="002F3425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2F3425" w:rsidRDefault="002F3425" w:rsidP="002F3425">
            <w:pPr>
              <w:spacing w:after="0"/>
              <w:jc w:val="both"/>
              <w:rPr>
                <w:rFonts w:ascii="Georgia" w:hAnsi="Georgia"/>
                <w:i/>
                <w:color w:val="0070C0"/>
              </w:rPr>
            </w:pPr>
            <w:r w:rsidRPr="00162E7A">
              <w:rPr>
                <w:rFonts w:ascii="Georgia" w:hAnsi="Georgia"/>
                <w:i/>
                <w:color w:val="0070C0"/>
              </w:rPr>
              <w:t>Activités :</w:t>
            </w:r>
            <w:r>
              <w:rPr>
                <w:rFonts w:ascii="Georgia" w:hAnsi="Georgia"/>
                <w:i/>
                <w:color w:val="0070C0"/>
              </w:rPr>
              <w:t xml:space="preserve"> En jouant, vous avez créé </w:t>
            </w:r>
            <w:proofErr w:type="gramStart"/>
            <w:r>
              <w:rPr>
                <w:rFonts w:ascii="Georgia" w:hAnsi="Georgia"/>
                <w:i/>
                <w:color w:val="0070C0"/>
              </w:rPr>
              <w:t>une</w:t>
            </w:r>
            <w:proofErr w:type="gramEnd"/>
            <w:r>
              <w:rPr>
                <w:rFonts w:ascii="Georgia" w:hAnsi="Georgia"/>
                <w:i/>
                <w:color w:val="0070C0"/>
              </w:rPr>
              <w:t xml:space="preserve"> cyber créature. Mais cette dernière devient de plus en plus terrifiante et envahit progressivement tous vos appareils connectés. Racontez.</w:t>
            </w:r>
          </w:p>
          <w:p w:rsidR="002F3425" w:rsidRPr="002F3425" w:rsidRDefault="002F3425" w:rsidP="002F3425">
            <w:pPr>
              <w:spacing w:after="0"/>
              <w:jc w:val="both"/>
              <w:rPr>
                <w:rFonts w:ascii="Georgia" w:hAnsi="Georgia"/>
                <w:b/>
                <w:i/>
                <w:color w:val="4F6228" w:themeColor="accent3" w:themeShade="80"/>
                <w:sz w:val="10"/>
                <w:szCs w:val="10"/>
              </w:rPr>
            </w:pPr>
          </w:p>
          <w:p w:rsidR="002F3425" w:rsidRPr="002F3425" w:rsidRDefault="002F3425" w:rsidP="002F3425">
            <w:pPr>
              <w:spacing w:after="0"/>
              <w:jc w:val="both"/>
              <w:rPr>
                <w:rFonts w:ascii="Georgia" w:hAnsi="Georgia"/>
                <w:b/>
                <w:i/>
                <w:color w:val="4F6228" w:themeColor="accent3" w:themeShade="80"/>
                <w:sz w:val="20"/>
                <w:szCs w:val="20"/>
              </w:rPr>
            </w:pPr>
            <w:r w:rsidRPr="002F3425">
              <w:rPr>
                <w:rFonts w:ascii="Georgia" w:hAnsi="Georgia"/>
                <w:b/>
                <w:i/>
                <w:color w:val="4F6228" w:themeColor="accent3" w:themeShade="80"/>
                <w:sz w:val="20"/>
                <w:szCs w:val="20"/>
              </w:rPr>
              <w:t xml:space="preserve">Compétences du socle : </w:t>
            </w:r>
          </w:p>
          <w:p w:rsidR="002F3425" w:rsidRPr="002F3425" w:rsidRDefault="002F3425" w:rsidP="002F3425">
            <w:pPr>
              <w:spacing w:after="0"/>
              <w:jc w:val="both"/>
              <w:rPr>
                <w:rFonts w:ascii="Georgia" w:hAnsi="Georgia"/>
                <w:i/>
                <w:color w:val="4F6228" w:themeColor="accent3" w:themeShade="80"/>
                <w:sz w:val="20"/>
                <w:szCs w:val="20"/>
              </w:rPr>
            </w:pPr>
            <w:r w:rsidRPr="002F3425">
              <w:rPr>
                <w:rFonts w:ascii="Georgia" w:hAnsi="Georgia"/>
                <w:i/>
                <w:color w:val="4F6228" w:themeColor="accent3" w:themeShade="80"/>
                <w:sz w:val="20"/>
                <w:szCs w:val="20"/>
              </w:rPr>
              <w:t>1.2.2 : rédiger un texte bref, cohérent et ponctué, en réponse à une question ou à partir de consignes données.</w:t>
            </w:r>
          </w:p>
          <w:p w:rsidR="002F3425" w:rsidRPr="002F3425" w:rsidRDefault="002F3425" w:rsidP="002F3425">
            <w:pPr>
              <w:spacing w:after="0"/>
              <w:jc w:val="both"/>
              <w:rPr>
                <w:rFonts w:ascii="Georgia" w:hAnsi="Georgia"/>
                <w:i/>
                <w:color w:val="4F6228" w:themeColor="accent3" w:themeShade="80"/>
                <w:sz w:val="20"/>
                <w:szCs w:val="20"/>
              </w:rPr>
            </w:pPr>
            <w:r w:rsidRPr="002F3425">
              <w:rPr>
                <w:rFonts w:ascii="Georgia" w:hAnsi="Georgia"/>
                <w:i/>
                <w:color w:val="4F6228" w:themeColor="accent3" w:themeShade="80"/>
                <w:sz w:val="20"/>
                <w:szCs w:val="20"/>
              </w:rPr>
              <w:t>1.2.3 : utiliser ses capacités de raisonnement, ses connaissances sur la langue, savoir faire appel à des outils variés pour améliorer son texte.</w:t>
            </w:r>
          </w:p>
          <w:p w:rsidR="002F3425" w:rsidRPr="002F3425" w:rsidRDefault="002F3425" w:rsidP="002F3425">
            <w:pPr>
              <w:spacing w:after="0"/>
              <w:jc w:val="both"/>
              <w:rPr>
                <w:rFonts w:ascii="Georgia" w:hAnsi="Georgia"/>
                <w:i/>
                <w:color w:val="0070C0"/>
                <w:sz w:val="10"/>
                <w:szCs w:val="10"/>
              </w:rPr>
            </w:pPr>
          </w:p>
          <w:p w:rsidR="002F3425" w:rsidRDefault="002F3425" w:rsidP="002F3425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1320" w:type="dxa"/>
          </w:tcPr>
          <w:p w:rsidR="002F3425" w:rsidRPr="00742C47" w:rsidRDefault="002F3425" w:rsidP="002F3425">
            <w:pPr>
              <w:spacing w:after="0"/>
              <w:rPr>
                <w:rFonts w:ascii="Georgia" w:hAnsi="Georgi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EAF1DD" w:themeFill="accent3" w:themeFillTint="33"/>
          </w:tcPr>
          <w:p w:rsidR="002F3425" w:rsidRDefault="002F3425" w:rsidP="002F3425">
            <w:pPr>
              <w:spacing w:after="0"/>
              <w:rPr>
                <w:rFonts w:ascii="Georgia" w:hAnsi="Georgia"/>
              </w:rPr>
            </w:pPr>
          </w:p>
          <w:p w:rsidR="002F3425" w:rsidRPr="00D16542" w:rsidRDefault="002F3425" w:rsidP="002F3425">
            <w:pPr>
              <w:spacing w:after="0"/>
              <w:rPr>
                <w:rFonts w:ascii="Georgia" w:hAnsi="Georgia"/>
              </w:rPr>
            </w:pPr>
          </w:p>
        </w:tc>
      </w:tr>
      <w:tr w:rsidR="002F3425" w:rsidTr="002F3425">
        <w:trPr>
          <w:trHeight w:val="2700"/>
        </w:trPr>
        <w:tc>
          <w:tcPr>
            <w:tcW w:w="1047" w:type="dxa"/>
            <w:shd w:val="clear" w:color="auto" w:fill="DBE5F1" w:themeFill="accent1" w:themeFillTint="33"/>
          </w:tcPr>
          <w:p w:rsidR="002F3425" w:rsidRDefault="002F3425" w:rsidP="002F3425">
            <w:pPr>
              <w:spacing w:after="0"/>
              <w:rPr>
                <w:rFonts w:ascii="Georgia" w:hAnsi="Georgia"/>
              </w:rPr>
            </w:pPr>
          </w:p>
          <w:p w:rsidR="002F3425" w:rsidRDefault="002F3425" w:rsidP="002F3425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Mardi 16/12</w:t>
            </w:r>
          </w:p>
          <w:p w:rsidR="002F3425" w:rsidRDefault="002F3425" w:rsidP="002F3425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(1h)</w:t>
            </w:r>
          </w:p>
          <w:p w:rsidR="002F3425" w:rsidRDefault="002F3425" w:rsidP="002F3425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HDA</w:t>
            </w:r>
          </w:p>
          <w:p w:rsidR="002F3425" w:rsidRDefault="002F3425" w:rsidP="002F3425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7387" w:type="dxa"/>
          </w:tcPr>
          <w:p w:rsidR="002F3425" w:rsidRPr="002F3425" w:rsidRDefault="002F3425" w:rsidP="002F3425">
            <w:pPr>
              <w:spacing w:after="0"/>
              <w:jc w:val="both"/>
              <w:rPr>
                <w:rFonts w:ascii="Georgia" w:hAnsi="Georgia"/>
                <w:b/>
                <w:color w:val="C00000"/>
                <w:sz w:val="10"/>
                <w:szCs w:val="10"/>
              </w:rPr>
            </w:pPr>
          </w:p>
          <w:p w:rsidR="00A37E08" w:rsidRPr="00186619" w:rsidRDefault="00A37E08" w:rsidP="00A37E08">
            <w:pPr>
              <w:spacing w:after="0"/>
              <w:jc w:val="both"/>
              <w:rPr>
                <w:rFonts w:ascii="Georgia" w:hAnsi="Georgia"/>
                <w:b/>
                <w:color w:val="C00000"/>
              </w:rPr>
            </w:pPr>
            <w:r>
              <w:rPr>
                <w:rFonts w:ascii="Georgia" w:hAnsi="Georgia"/>
                <w:b/>
                <w:color w:val="C00000"/>
              </w:rPr>
              <w:t xml:space="preserve">Séance 13 : </w:t>
            </w:r>
            <w:r>
              <w:rPr>
                <w:rFonts w:ascii="Georgia" w:hAnsi="Georgia"/>
                <w:b/>
                <w:color w:val="C00000"/>
              </w:rPr>
              <w:t>la condition de l’homme dans la société</w:t>
            </w:r>
          </w:p>
          <w:p w:rsidR="00A37E08" w:rsidRPr="00186619" w:rsidRDefault="00A37E08" w:rsidP="00A37E08">
            <w:pPr>
              <w:spacing w:after="0"/>
              <w:jc w:val="both"/>
              <w:rPr>
                <w:rFonts w:ascii="Georgia" w:hAnsi="Georgia"/>
                <w:color w:val="C00000"/>
              </w:rPr>
            </w:pPr>
            <w:r w:rsidRPr="00186619">
              <w:rPr>
                <w:rFonts w:ascii="Georgia" w:hAnsi="Georgia"/>
                <w:color w:val="C00000"/>
                <w:u w:val="single"/>
              </w:rPr>
              <w:t>Objectif</w:t>
            </w:r>
            <w:r w:rsidRPr="00186619">
              <w:rPr>
                <w:rFonts w:ascii="Georgia" w:hAnsi="Georgia"/>
                <w:color w:val="C00000"/>
              </w:rPr>
              <w:t xml:space="preserve"> : </w:t>
            </w:r>
            <w:r>
              <w:rPr>
                <w:rFonts w:ascii="Georgia" w:hAnsi="Georgia"/>
                <w:color w:val="C00000"/>
              </w:rPr>
              <w:t>analyser les arguments de la créature et observer la portée symbolique et moralisatrice de l’œuvre.</w:t>
            </w:r>
          </w:p>
          <w:p w:rsidR="00A37E08" w:rsidRDefault="00A37E08" w:rsidP="00A37E08">
            <w:pPr>
              <w:spacing w:after="0"/>
              <w:jc w:val="both"/>
              <w:rPr>
                <w:rFonts w:ascii="Georgia" w:hAnsi="Georgia"/>
              </w:rPr>
            </w:pPr>
            <w:r w:rsidRPr="00162E7A">
              <w:rPr>
                <w:rFonts w:ascii="Georgia" w:hAnsi="Georgia"/>
                <w:u w:val="single"/>
              </w:rPr>
              <w:t>Support</w:t>
            </w:r>
            <w:r w:rsidRPr="00162E7A">
              <w:rPr>
                <w:rFonts w:ascii="Georgia" w:hAnsi="Georgia"/>
              </w:rPr>
              <w:t xml:space="preserve"> : </w:t>
            </w:r>
            <w:r>
              <w:rPr>
                <w:rFonts w:ascii="Georgia" w:hAnsi="Georgia"/>
              </w:rPr>
              <w:t>extraits du roman</w:t>
            </w:r>
            <w:r w:rsidR="000222C5">
              <w:rPr>
                <w:rFonts w:ascii="Georgia" w:hAnsi="Georgia"/>
              </w:rPr>
              <w:t xml:space="preserve"> (ch. 16 et 17)</w:t>
            </w:r>
          </w:p>
          <w:p w:rsidR="00A37E08" w:rsidRPr="00162E7A" w:rsidRDefault="00A37E08" w:rsidP="00A37E08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2F3425" w:rsidRDefault="00A37E08" w:rsidP="00A37E08">
            <w:pPr>
              <w:spacing w:after="0"/>
              <w:jc w:val="both"/>
              <w:rPr>
                <w:rFonts w:ascii="Georgia" w:hAnsi="Georgia"/>
                <w:i/>
                <w:color w:val="0070C0"/>
              </w:rPr>
            </w:pPr>
            <w:r w:rsidRPr="00162E7A">
              <w:rPr>
                <w:rFonts w:ascii="Georgia" w:hAnsi="Georgia"/>
                <w:i/>
                <w:color w:val="0070C0"/>
              </w:rPr>
              <w:t>Activités :</w:t>
            </w:r>
            <w:r>
              <w:rPr>
                <w:rFonts w:ascii="Georgia" w:hAnsi="Georgia"/>
                <w:i/>
                <w:color w:val="0070C0"/>
              </w:rPr>
              <w:t xml:space="preserve"> </w:t>
            </w:r>
            <w:r w:rsidR="000222C5">
              <w:rPr>
                <w:rFonts w:ascii="Georgia" w:hAnsi="Georgia"/>
                <w:i/>
                <w:color w:val="0070C0"/>
              </w:rPr>
              <w:t xml:space="preserve">Lecture analytique : </w:t>
            </w:r>
            <w:r>
              <w:rPr>
                <w:rFonts w:ascii="Georgia" w:hAnsi="Georgia"/>
                <w:i/>
                <w:color w:val="0070C0"/>
              </w:rPr>
              <w:t>montrer que la créature n’est pas mauvaise à l’origine mais qu’elle le devient par le regard de son créateur. Frankenstein est pris au piège : son comportement et ses réactions le conduisent à sa perte. On peut se demander alors si la monstruosité n’est-elle pas plutôt dans le regard de l’homme.</w:t>
            </w:r>
          </w:p>
          <w:p w:rsidR="00A37E08" w:rsidRDefault="00A37E08" w:rsidP="00A37E08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1320" w:type="dxa"/>
          </w:tcPr>
          <w:p w:rsidR="002F3425" w:rsidRPr="00742C47" w:rsidRDefault="002F3425" w:rsidP="002F3425">
            <w:pPr>
              <w:spacing w:after="0"/>
              <w:rPr>
                <w:rFonts w:ascii="Georgia" w:hAnsi="Georgi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EAF1DD" w:themeFill="accent3" w:themeFillTint="33"/>
          </w:tcPr>
          <w:p w:rsidR="002F3425" w:rsidRDefault="002F3425" w:rsidP="002F3425">
            <w:pPr>
              <w:spacing w:after="0"/>
              <w:rPr>
                <w:rFonts w:ascii="Georgia" w:hAnsi="Georgia"/>
              </w:rPr>
            </w:pPr>
          </w:p>
        </w:tc>
      </w:tr>
      <w:tr w:rsidR="002F3425" w:rsidTr="002F3425">
        <w:trPr>
          <w:trHeight w:val="1930"/>
        </w:trPr>
        <w:tc>
          <w:tcPr>
            <w:tcW w:w="1047" w:type="dxa"/>
            <w:shd w:val="clear" w:color="auto" w:fill="DBE5F1" w:themeFill="accent1" w:themeFillTint="33"/>
          </w:tcPr>
          <w:p w:rsidR="002F3425" w:rsidRDefault="002F3425" w:rsidP="002F3425">
            <w:pPr>
              <w:spacing w:after="0"/>
              <w:rPr>
                <w:rFonts w:ascii="Georgia" w:hAnsi="Georgia"/>
              </w:rPr>
            </w:pPr>
          </w:p>
          <w:p w:rsidR="002F3425" w:rsidRPr="00E56C8F" w:rsidRDefault="002F3425" w:rsidP="002F3425">
            <w:pPr>
              <w:spacing w:after="0"/>
              <w:rPr>
                <w:rFonts w:ascii="Georgia" w:hAnsi="Georgia"/>
              </w:rPr>
            </w:pPr>
            <w:r w:rsidRPr="00E56C8F">
              <w:rPr>
                <w:rFonts w:ascii="Georgia" w:hAnsi="Georgia"/>
              </w:rPr>
              <w:t>Mercredi 10/12</w:t>
            </w:r>
          </w:p>
          <w:p w:rsidR="002F3425" w:rsidRPr="00E56C8F" w:rsidRDefault="002F3425" w:rsidP="002F3425">
            <w:pPr>
              <w:spacing w:after="0"/>
              <w:rPr>
                <w:rFonts w:ascii="Georgia" w:hAnsi="Georgia"/>
              </w:rPr>
            </w:pPr>
            <w:r w:rsidRPr="00E56C8F">
              <w:rPr>
                <w:rFonts w:ascii="Georgia" w:hAnsi="Georgia"/>
              </w:rPr>
              <w:t>ou jeudi 11/12</w:t>
            </w:r>
          </w:p>
          <w:p w:rsidR="002F3425" w:rsidRPr="00E56C8F" w:rsidRDefault="002F3425" w:rsidP="002F3425">
            <w:pPr>
              <w:spacing w:after="0"/>
              <w:rPr>
                <w:rFonts w:ascii="Georgia" w:hAnsi="Georgia"/>
              </w:rPr>
            </w:pPr>
            <w:r w:rsidRPr="00E56C8F">
              <w:rPr>
                <w:rFonts w:ascii="Georgia" w:hAnsi="Georgia"/>
              </w:rPr>
              <w:t>(1h)</w:t>
            </w:r>
          </w:p>
          <w:p w:rsidR="002F3425" w:rsidRPr="00E56C8F" w:rsidRDefault="002F3425" w:rsidP="002F3425">
            <w:pPr>
              <w:spacing w:after="0"/>
              <w:rPr>
                <w:rFonts w:ascii="Georgia" w:hAnsi="Georgia"/>
              </w:rPr>
            </w:pPr>
            <w:r w:rsidRPr="00E56C8F">
              <w:rPr>
                <w:rFonts w:ascii="Georgia" w:hAnsi="Georgia"/>
              </w:rPr>
              <w:t xml:space="preserve">Lecture </w:t>
            </w:r>
          </w:p>
          <w:p w:rsidR="002F3425" w:rsidRPr="007679ED" w:rsidRDefault="002F3425" w:rsidP="002F3425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7387" w:type="dxa"/>
          </w:tcPr>
          <w:p w:rsidR="002F3425" w:rsidRDefault="002F3425" w:rsidP="002F3425">
            <w:pPr>
              <w:spacing w:after="0"/>
              <w:jc w:val="both"/>
              <w:rPr>
                <w:rFonts w:ascii="Georgia" w:hAnsi="Georgia"/>
                <w:i/>
                <w:color w:val="0070C0"/>
                <w:sz w:val="10"/>
                <w:szCs w:val="10"/>
              </w:rPr>
            </w:pPr>
          </w:p>
          <w:p w:rsidR="00A37E08" w:rsidRPr="00186619" w:rsidRDefault="00A37E08" w:rsidP="00A37E08">
            <w:pPr>
              <w:spacing w:after="0"/>
              <w:jc w:val="both"/>
              <w:rPr>
                <w:rFonts w:ascii="Georgia" w:hAnsi="Georgia"/>
                <w:b/>
                <w:color w:val="C00000"/>
              </w:rPr>
            </w:pPr>
            <w:r>
              <w:rPr>
                <w:rFonts w:ascii="Georgia" w:hAnsi="Georgia"/>
                <w:b/>
                <w:color w:val="C00000"/>
              </w:rPr>
              <w:t>Séance 13</w:t>
            </w:r>
            <w:r>
              <w:rPr>
                <w:rFonts w:ascii="Georgia" w:hAnsi="Georgia"/>
                <w:b/>
                <w:color w:val="C00000"/>
              </w:rPr>
              <w:t> : le mythe de Prométhée dans les arts</w:t>
            </w:r>
          </w:p>
          <w:p w:rsidR="00A37E08" w:rsidRPr="00186619" w:rsidRDefault="00A37E08" w:rsidP="00A37E08">
            <w:pPr>
              <w:spacing w:after="0"/>
              <w:jc w:val="both"/>
              <w:rPr>
                <w:rFonts w:ascii="Georgia" w:hAnsi="Georgia"/>
                <w:color w:val="C00000"/>
              </w:rPr>
            </w:pPr>
            <w:r w:rsidRPr="00186619">
              <w:rPr>
                <w:rFonts w:ascii="Georgia" w:hAnsi="Georgia"/>
                <w:color w:val="C00000"/>
                <w:u w:val="single"/>
              </w:rPr>
              <w:t>Objectif</w:t>
            </w:r>
            <w:r w:rsidRPr="00186619">
              <w:rPr>
                <w:rFonts w:ascii="Georgia" w:hAnsi="Georgia"/>
                <w:color w:val="C00000"/>
              </w:rPr>
              <w:t xml:space="preserve"> : </w:t>
            </w:r>
            <w:r>
              <w:rPr>
                <w:rFonts w:ascii="Georgia" w:hAnsi="Georgia"/>
                <w:color w:val="C00000"/>
              </w:rPr>
              <w:t>analyser deux tableaux du mythe de Prométhée</w:t>
            </w:r>
          </w:p>
          <w:p w:rsidR="00A37E08" w:rsidRDefault="00A37E08" w:rsidP="00A37E08">
            <w:pPr>
              <w:spacing w:after="0"/>
              <w:jc w:val="both"/>
              <w:rPr>
                <w:rFonts w:ascii="Georgia" w:hAnsi="Georgia"/>
              </w:rPr>
            </w:pPr>
            <w:r w:rsidRPr="00162E7A">
              <w:rPr>
                <w:rFonts w:ascii="Georgia" w:hAnsi="Georgia"/>
                <w:u w:val="single"/>
              </w:rPr>
              <w:t>Support</w:t>
            </w:r>
            <w:r w:rsidRPr="00162E7A">
              <w:rPr>
                <w:rFonts w:ascii="Georgia" w:hAnsi="Georgia"/>
              </w:rPr>
              <w:t xml:space="preserve"> : </w:t>
            </w:r>
            <w:proofErr w:type="spellStart"/>
            <w:r w:rsidRPr="004D6FBA">
              <w:rPr>
                <w:rFonts w:ascii="Georgia" w:hAnsi="Georgia"/>
                <w:u w:val="single"/>
              </w:rPr>
              <w:t>Promothée</w:t>
            </w:r>
            <w:proofErr w:type="spellEnd"/>
            <w:r>
              <w:rPr>
                <w:rFonts w:ascii="Georgia" w:hAnsi="Georgia"/>
              </w:rPr>
              <w:t xml:space="preserve">, Gustave Moreau (1868) et Prométhée enchaînée, </w:t>
            </w:r>
            <w:r w:rsidRPr="004D6FBA">
              <w:rPr>
                <w:rFonts w:ascii="Georgia" w:hAnsi="Georgia"/>
                <w:u w:val="single"/>
              </w:rPr>
              <w:t>Rubens</w:t>
            </w:r>
            <w:r>
              <w:rPr>
                <w:rFonts w:ascii="Georgia" w:hAnsi="Georgia"/>
              </w:rPr>
              <w:t xml:space="preserve"> (1611) + livre p.92</w:t>
            </w:r>
          </w:p>
          <w:p w:rsidR="00A37E08" w:rsidRPr="00162E7A" w:rsidRDefault="00A37E08" w:rsidP="00A37E08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A37E08" w:rsidRDefault="00A37E08" w:rsidP="00A37E08">
            <w:pPr>
              <w:spacing w:after="0"/>
              <w:jc w:val="both"/>
              <w:rPr>
                <w:rFonts w:ascii="Georgia" w:hAnsi="Georgia"/>
                <w:i/>
                <w:color w:val="0070C0"/>
              </w:rPr>
            </w:pPr>
            <w:r w:rsidRPr="00162E7A">
              <w:rPr>
                <w:rFonts w:ascii="Georgia" w:hAnsi="Georgia"/>
                <w:i/>
                <w:color w:val="0070C0"/>
              </w:rPr>
              <w:t>Activités :</w:t>
            </w:r>
            <w:r>
              <w:rPr>
                <w:rFonts w:ascii="Georgia" w:hAnsi="Georgia"/>
                <w:i/>
                <w:color w:val="0070C0"/>
              </w:rPr>
              <w:t xml:space="preserve"> décrire les tableaux en utilisant le vocabulaire de l’image. Observer la composition, les couleurs, la lumière… Définir les références au mythe. Faire le parallèle avec le sous-titre du roman : Frankenstein ou le Prométhée moderne. </w:t>
            </w:r>
          </w:p>
          <w:p w:rsidR="002F3425" w:rsidRPr="004D6FBA" w:rsidRDefault="002F3425" w:rsidP="002F3425">
            <w:pPr>
              <w:spacing w:after="0"/>
              <w:jc w:val="both"/>
              <w:rPr>
                <w:rFonts w:ascii="Georgia" w:hAnsi="Georgia"/>
                <w:color w:val="0070C0"/>
              </w:rPr>
            </w:pPr>
          </w:p>
        </w:tc>
        <w:tc>
          <w:tcPr>
            <w:tcW w:w="1320" w:type="dxa"/>
          </w:tcPr>
          <w:p w:rsidR="002F3425" w:rsidRPr="00D16542" w:rsidRDefault="002F3425" w:rsidP="002F3425">
            <w:pPr>
              <w:spacing w:after="0"/>
              <w:rPr>
                <w:rFonts w:ascii="Georgia" w:hAnsi="Georgia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EAF1DD" w:themeFill="accent3" w:themeFillTint="33"/>
          </w:tcPr>
          <w:p w:rsidR="002F3425" w:rsidRPr="00D16542" w:rsidRDefault="002F3425" w:rsidP="002F3425">
            <w:pPr>
              <w:spacing w:after="0"/>
              <w:rPr>
                <w:rFonts w:ascii="Georgia" w:hAnsi="Georgia"/>
              </w:rPr>
            </w:pPr>
          </w:p>
        </w:tc>
      </w:tr>
      <w:tr w:rsidR="00D44E0E" w:rsidTr="00DC76A1">
        <w:trPr>
          <w:trHeight w:val="2920"/>
        </w:trPr>
        <w:tc>
          <w:tcPr>
            <w:tcW w:w="1047" w:type="dxa"/>
            <w:shd w:val="clear" w:color="auto" w:fill="DBE5F1" w:themeFill="accent1" w:themeFillTint="33"/>
          </w:tcPr>
          <w:p w:rsidR="00D44E0E" w:rsidRDefault="00D44E0E" w:rsidP="002F3425">
            <w:pPr>
              <w:spacing w:after="0"/>
              <w:rPr>
                <w:rFonts w:ascii="Georgia" w:hAnsi="Georgia"/>
              </w:rPr>
            </w:pPr>
          </w:p>
          <w:p w:rsidR="00D44E0E" w:rsidRDefault="00D44E0E" w:rsidP="002F3425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Lundi 5/1</w:t>
            </w:r>
          </w:p>
          <w:p w:rsidR="00D44E0E" w:rsidRDefault="00D44E0E" w:rsidP="002F3425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(2h)</w:t>
            </w:r>
          </w:p>
          <w:p w:rsidR="00D44E0E" w:rsidRDefault="00D44E0E" w:rsidP="002F3425">
            <w:pPr>
              <w:spacing w:after="0"/>
              <w:rPr>
                <w:rFonts w:ascii="Georgia" w:hAnsi="Georgia"/>
              </w:rPr>
            </w:pPr>
          </w:p>
          <w:p w:rsidR="00D44E0E" w:rsidRDefault="00D44E0E" w:rsidP="002F3425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Oral</w:t>
            </w:r>
          </w:p>
          <w:p w:rsidR="00D44E0E" w:rsidRPr="00366414" w:rsidRDefault="00D44E0E" w:rsidP="002F3425">
            <w:pPr>
              <w:spacing w:after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Eval</w:t>
            </w:r>
            <w:proofErr w:type="spellEnd"/>
            <w:r>
              <w:rPr>
                <w:rFonts w:ascii="Georgia" w:hAnsi="Georgia"/>
              </w:rPr>
              <w:t>.</w:t>
            </w:r>
          </w:p>
        </w:tc>
        <w:tc>
          <w:tcPr>
            <w:tcW w:w="7387" w:type="dxa"/>
          </w:tcPr>
          <w:p w:rsidR="00D44E0E" w:rsidRDefault="00D44E0E" w:rsidP="002F3425">
            <w:pPr>
              <w:spacing w:after="0"/>
              <w:jc w:val="both"/>
              <w:rPr>
                <w:rFonts w:ascii="Georgia" w:hAnsi="Georgia"/>
                <w:color w:val="000000" w:themeColor="text1"/>
                <w:sz w:val="10"/>
                <w:szCs w:val="10"/>
              </w:rPr>
            </w:pPr>
          </w:p>
          <w:p w:rsidR="00D44E0E" w:rsidRDefault="00D44E0E" w:rsidP="002F3425">
            <w:pPr>
              <w:spacing w:after="0"/>
              <w:jc w:val="both"/>
              <w:rPr>
                <w:rFonts w:ascii="Georgia" w:hAnsi="Georgia"/>
                <w:b/>
                <w:color w:val="C00000"/>
              </w:rPr>
            </w:pPr>
            <w:r>
              <w:rPr>
                <w:rFonts w:ascii="Georgia" w:hAnsi="Georgia"/>
                <w:b/>
                <w:color w:val="C00000"/>
              </w:rPr>
              <w:t>Séance 14</w:t>
            </w:r>
            <w:r w:rsidRPr="00B61F8C">
              <w:rPr>
                <w:rFonts w:ascii="Georgia" w:hAnsi="Georgia"/>
                <w:b/>
                <w:color w:val="C00000"/>
              </w:rPr>
              <w:t> :</w:t>
            </w:r>
            <w:r>
              <w:rPr>
                <w:rFonts w:ascii="Georgia" w:hAnsi="Georgia"/>
                <w:b/>
                <w:color w:val="C00000"/>
              </w:rPr>
              <w:t xml:space="preserve"> oral : le mythe de Frankenstein dans la littérature et au cinéma</w:t>
            </w:r>
          </w:p>
          <w:p w:rsidR="00D44E0E" w:rsidRDefault="00D44E0E" w:rsidP="002F3425">
            <w:pPr>
              <w:spacing w:after="0"/>
              <w:jc w:val="both"/>
              <w:rPr>
                <w:rFonts w:ascii="Georgia" w:hAnsi="Georgia"/>
                <w:color w:val="C00000"/>
              </w:rPr>
            </w:pPr>
            <w:r>
              <w:rPr>
                <w:rFonts w:ascii="Georgia" w:hAnsi="Georgia"/>
                <w:color w:val="C00000"/>
              </w:rPr>
              <w:t xml:space="preserve">Objectif : présenter son diaporama à la classe en respectant les modalités </w:t>
            </w:r>
          </w:p>
          <w:p w:rsidR="00D44E0E" w:rsidRDefault="00D44E0E" w:rsidP="002F3425">
            <w:pPr>
              <w:spacing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Support : diaporama élèves</w:t>
            </w:r>
          </w:p>
          <w:p w:rsidR="00D44E0E" w:rsidRPr="00DA4222" w:rsidRDefault="00D44E0E" w:rsidP="002F3425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D44E0E" w:rsidRPr="005612DC" w:rsidRDefault="00D44E0E" w:rsidP="002F3425">
            <w:pPr>
              <w:spacing w:after="0"/>
              <w:jc w:val="both"/>
              <w:rPr>
                <w:rFonts w:ascii="Georgia" w:hAnsi="Georgia"/>
                <w:b/>
                <w:i/>
                <w:color w:val="4F6228" w:themeColor="accent3" w:themeShade="80"/>
                <w:sz w:val="20"/>
                <w:szCs w:val="20"/>
              </w:rPr>
            </w:pPr>
            <w:r w:rsidRPr="005612DC">
              <w:rPr>
                <w:rFonts w:ascii="Georgia" w:hAnsi="Georgia"/>
                <w:b/>
                <w:i/>
                <w:color w:val="4F6228" w:themeColor="accent3" w:themeShade="80"/>
                <w:sz w:val="20"/>
                <w:szCs w:val="20"/>
              </w:rPr>
              <w:t>Compétences évaluées</w:t>
            </w:r>
          </w:p>
          <w:p w:rsidR="00D44E0E" w:rsidRPr="005612DC" w:rsidRDefault="00D44E0E" w:rsidP="002F3425">
            <w:pPr>
              <w:spacing w:after="0"/>
              <w:jc w:val="both"/>
              <w:rPr>
                <w:rFonts w:ascii="Georgia" w:hAnsi="Georgia"/>
                <w:i/>
                <w:color w:val="4F6228" w:themeColor="accent3" w:themeShade="80"/>
                <w:sz w:val="20"/>
                <w:szCs w:val="20"/>
              </w:rPr>
            </w:pPr>
            <w:r w:rsidRPr="005612DC">
              <w:rPr>
                <w:rFonts w:ascii="Georgia" w:hAnsi="Georgia"/>
                <w:i/>
                <w:color w:val="4F6228" w:themeColor="accent3" w:themeShade="80"/>
                <w:sz w:val="20"/>
                <w:szCs w:val="20"/>
              </w:rPr>
              <w:t xml:space="preserve">1. 3.1 : développer de façon suivie un propos en public sur un sujet déterminé. </w:t>
            </w:r>
          </w:p>
          <w:p w:rsidR="00D44E0E" w:rsidRPr="005612DC" w:rsidRDefault="00D44E0E" w:rsidP="002F3425">
            <w:pPr>
              <w:pStyle w:val="Default"/>
              <w:jc w:val="both"/>
              <w:rPr>
                <w:i/>
                <w:color w:val="4F6228" w:themeColor="accent3" w:themeShade="80"/>
                <w:sz w:val="20"/>
                <w:szCs w:val="20"/>
              </w:rPr>
            </w:pPr>
            <w:r w:rsidRPr="005612DC">
              <w:rPr>
                <w:i/>
                <w:color w:val="4F6228" w:themeColor="accent3" w:themeShade="80"/>
                <w:sz w:val="20"/>
                <w:szCs w:val="20"/>
              </w:rPr>
              <w:t xml:space="preserve">5.4.1 : être sensible aux enjeux esthétiques et humains d’une </w:t>
            </w:r>
            <w:proofErr w:type="spellStart"/>
            <w:r w:rsidRPr="005612DC">
              <w:rPr>
                <w:i/>
                <w:color w:val="4F6228" w:themeColor="accent3" w:themeShade="80"/>
                <w:sz w:val="20"/>
                <w:szCs w:val="20"/>
              </w:rPr>
              <w:t>oeuvre</w:t>
            </w:r>
            <w:proofErr w:type="spellEnd"/>
            <w:r w:rsidRPr="005612DC">
              <w:rPr>
                <w:i/>
                <w:color w:val="4F6228" w:themeColor="accent3" w:themeShade="80"/>
                <w:sz w:val="20"/>
                <w:szCs w:val="20"/>
              </w:rPr>
              <w:t xml:space="preserve"> artistique. </w:t>
            </w:r>
          </w:p>
          <w:p w:rsidR="00D44E0E" w:rsidRPr="00A80EFB" w:rsidRDefault="00D44E0E" w:rsidP="002F3425">
            <w:pPr>
              <w:spacing w:after="0"/>
              <w:jc w:val="both"/>
              <w:rPr>
                <w:rFonts w:ascii="Georgia" w:hAnsi="Georgia"/>
                <w:color w:val="984806" w:themeColor="accent6" w:themeShade="80"/>
                <w:sz w:val="20"/>
                <w:szCs w:val="20"/>
              </w:rPr>
            </w:pPr>
            <w:r w:rsidRPr="005612DC">
              <w:rPr>
                <w:rFonts w:ascii="Georgia" w:hAnsi="Georgia"/>
                <w:i/>
                <w:color w:val="4F6228" w:themeColor="accent3" w:themeShade="80"/>
                <w:sz w:val="20"/>
                <w:szCs w:val="20"/>
              </w:rPr>
              <w:t>5.4.2 : être capable de porter un regard critique sur une œuvre.</w:t>
            </w:r>
          </w:p>
          <w:p w:rsidR="00D44E0E" w:rsidRPr="002C57BE" w:rsidRDefault="00D44E0E" w:rsidP="002F3425">
            <w:pPr>
              <w:spacing w:after="0"/>
              <w:jc w:val="both"/>
              <w:rPr>
                <w:rFonts w:ascii="Georgia" w:hAnsi="Georgia"/>
                <w:color w:val="000000" w:themeColor="text1"/>
                <w:sz w:val="10"/>
                <w:szCs w:val="10"/>
              </w:rPr>
            </w:pPr>
          </w:p>
        </w:tc>
        <w:tc>
          <w:tcPr>
            <w:tcW w:w="1320" w:type="dxa"/>
          </w:tcPr>
          <w:p w:rsidR="00D44E0E" w:rsidRDefault="00D44E0E" w:rsidP="002F3425">
            <w:pPr>
              <w:spacing w:after="0"/>
              <w:rPr>
                <w:rFonts w:ascii="Georgia" w:hAnsi="Georgia"/>
                <w:color w:val="4F6228" w:themeColor="accent3" w:themeShade="80"/>
                <w:sz w:val="20"/>
                <w:szCs w:val="20"/>
              </w:rPr>
            </w:pPr>
          </w:p>
          <w:p w:rsidR="00D44E0E" w:rsidRPr="00317DD7" w:rsidRDefault="00D44E0E" w:rsidP="002F3425">
            <w:pPr>
              <w:spacing w:after="0"/>
              <w:rPr>
                <w:rFonts w:ascii="Georgia" w:hAnsi="Georgia"/>
                <w:color w:val="4F6228" w:themeColor="accent3" w:themeShade="80"/>
                <w:sz w:val="20"/>
                <w:szCs w:val="20"/>
              </w:rPr>
            </w:pPr>
            <w:r>
              <w:rPr>
                <w:rFonts w:ascii="Georgia" w:hAnsi="Georgia"/>
                <w:color w:val="4F6228" w:themeColor="accent3" w:themeShade="80"/>
                <w:sz w:val="20"/>
                <w:szCs w:val="20"/>
              </w:rPr>
              <w:t>Bien revoir l’ensemble du chapitre</w:t>
            </w:r>
          </w:p>
        </w:tc>
        <w:tc>
          <w:tcPr>
            <w:tcW w:w="1028" w:type="dxa"/>
            <w:shd w:val="clear" w:color="auto" w:fill="EAF1DD" w:themeFill="accent3" w:themeFillTint="33"/>
          </w:tcPr>
          <w:p w:rsidR="00D44E0E" w:rsidRDefault="00D44E0E" w:rsidP="002F3425">
            <w:pPr>
              <w:spacing w:after="0"/>
              <w:rPr>
                <w:rFonts w:ascii="Georgia" w:hAnsi="Georgia"/>
              </w:rPr>
            </w:pPr>
          </w:p>
          <w:p w:rsidR="00D44E0E" w:rsidRPr="00D16542" w:rsidRDefault="00D44E0E" w:rsidP="002F3425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Mardi 6/1</w:t>
            </w:r>
          </w:p>
        </w:tc>
      </w:tr>
    </w:tbl>
    <w:p w:rsidR="00D44E0E" w:rsidRDefault="00D44E0E" w:rsidP="00D44E0E">
      <w:pPr>
        <w:spacing w:after="0"/>
        <w:rPr>
          <w:rFonts w:ascii="Georgia" w:hAnsi="Georgia"/>
          <w:b/>
          <w:sz w:val="20"/>
          <w:szCs w:val="20"/>
          <w:u w:val="single"/>
        </w:rPr>
      </w:pPr>
    </w:p>
    <w:p w:rsidR="00D44E0E" w:rsidRPr="006A26CF" w:rsidRDefault="00D44E0E" w:rsidP="00D44E0E">
      <w:pPr>
        <w:spacing w:after="0"/>
        <w:rPr>
          <w:rFonts w:ascii="Georgia" w:hAnsi="Georgia"/>
          <w:b/>
          <w:sz w:val="20"/>
          <w:szCs w:val="20"/>
        </w:rPr>
      </w:pPr>
      <w:r w:rsidRPr="006A26CF">
        <w:rPr>
          <w:rFonts w:ascii="Georgia" w:hAnsi="Georgia"/>
          <w:b/>
          <w:sz w:val="20"/>
          <w:szCs w:val="20"/>
          <w:u w:val="single"/>
        </w:rPr>
        <w:t>PI –Formes de récits</w:t>
      </w:r>
      <w:r w:rsidRPr="006A26CF">
        <w:rPr>
          <w:rFonts w:ascii="Georgia" w:hAnsi="Georgia"/>
          <w:b/>
          <w:sz w:val="20"/>
          <w:szCs w:val="20"/>
        </w:rPr>
        <w:t xml:space="preserve">                      </w:t>
      </w:r>
    </w:p>
    <w:p w:rsidR="00D44E0E" w:rsidRPr="006A26CF" w:rsidRDefault="00D44E0E" w:rsidP="00D44E0E">
      <w:pPr>
        <w:spacing w:after="0"/>
        <w:rPr>
          <w:rFonts w:ascii="Georgia" w:hAnsi="Georgia"/>
          <w:b/>
          <w:sz w:val="20"/>
          <w:szCs w:val="20"/>
        </w:rPr>
      </w:pPr>
      <w:r w:rsidRPr="006A26CF">
        <w:rPr>
          <w:rFonts w:ascii="Georgia" w:hAnsi="Georgia"/>
          <w:b/>
          <w:sz w:val="20"/>
          <w:szCs w:val="20"/>
        </w:rPr>
        <w:t>Chapitre 4  - Frankenstein dans la littérature et au cinéma (OI)</w:t>
      </w:r>
    </w:p>
    <w:p w:rsidR="00D44E0E" w:rsidRPr="006A26CF" w:rsidRDefault="00D44E0E" w:rsidP="00D44E0E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6A26CF">
        <w:rPr>
          <w:rFonts w:ascii="Georgia" w:hAnsi="Georgia"/>
          <w:b/>
          <w:sz w:val="20"/>
          <w:szCs w:val="20"/>
        </w:rPr>
        <w:t xml:space="preserve">Supports : </w:t>
      </w:r>
      <w:r w:rsidRPr="008131AC">
        <w:rPr>
          <w:rFonts w:ascii="Georgia" w:hAnsi="Georgia"/>
          <w:sz w:val="20"/>
          <w:szCs w:val="20"/>
          <w:u w:val="single"/>
        </w:rPr>
        <w:t>Frankenstein</w:t>
      </w:r>
      <w:r w:rsidRPr="006A26CF">
        <w:rPr>
          <w:rFonts w:ascii="Georgia" w:hAnsi="Georgia"/>
          <w:sz w:val="20"/>
          <w:szCs w:val="20"/>
        </w:rPr>
        <w:t xml:space="preserve">, Mary Shelley, </w:t>
      </w:r>
      <w:r>
        <w:rPr>
          <w:rFonts w:ascii="Georgia" w:hAnsi="Georgia"/>
          <w:sz w:val="20"/>
          <w:szCs w:val="20"/>
        </w:rPr>
        <w:t>Etonnants Classiques, Flammarion</w:t>
      </w:r>
      <w:r w:rsidRPr="006A26CF">
        <w:rPr>
          <w:rFonts w:ascii="Georgia" w:hAnsi="Georgia"/>
          <w:sz w:val="20"/>
          <w:szCs w:val="20"/>
        </w:rPr>
        <w:t xml:space="preserve"> et </w:t>
      </w:r>
      <w:r w:rsidRPr="006A26CF">
        <w:rPr>
          <w:rFonts w:ascii="Georgia" w:hAnsi="Georgia"/>
          <w:i/>
          <w:sz w:val="20"/>
          <w:szCs w:val="20"/>
        </w:rPr>
        <w:t>Collège au Cinéma</w:t>
      </w:r>
      <w:r w:rsidRPr="006A26CF">
        <w:rPr>
          <w:rFonts w:ascii="Georgia" w:hAnsi="Georgia"/>
          <w:sz w:val="20"/>
          <w:szCs w:val="20"/>
        </w:rPr>
        <w:t xml:space="preserve">, </w:t>
      </w:r>
      <w:r w:rsidRPr="006A26CF">
        <w:rPr>
          <w:rFonts w:ascii="Georgia" w:hAnsi="Georgia"/>
          <w:sz w:val="20"/>
          <w:szCs w:val="20"/>
          <w:u w:val="single"/>
        </w:rPr>
        <w:t>Frankenstein</w:t>
      </w:r>
      <w:r w:rsidRPr="006A26CF">
        <w:rPr>
          <w:rFonts w:ascii="Georgia" w:hAnsi="Georgia"/>
          <w:sz w:val="20"/>
          <w:szCs w:val="20"/>
        </w:rPr>
        <w:t xml:space="preserve"> de James </w:t>
      </w:r>
      <w:proofErr w:type="spellStart"/>
      <w:r w:rsidRPr="006A26CF">
        <w:rPr>
          <w:rFonts w:ascii="Georgia" w:hAnsi="Georgia"/>
          <w:sz w:val="20"/>
          <w:szCs w:val="20"/>
        </w:rPr>
        <w:t>Whale</w:t>
      </w:r>
      <w:proofErr w:type="spellEnd"/>
      <w:r w:rsidRPr="006A26CF">
        <w:rPr>
          <w:rFonts w:ascii="Georgia" w:hAnsi="Georgia"/>
          <w:b/>
          <w:sz w:val="20"/>
          <w:szCs w:val="20"/>
        </w:rPr>
        <w:t xml:space="preserve">, </w:t>
      </w:r>
      <w:r w:rsidRPr="006A26CF">
        <w:rPr>
          <w:rFonts w:ascii="Georgia" w:hAnsi="Georgia"/>
          <w:sz w:val="20"/>
          <w:szCs w:val="20"/>
        </w:rPr>
        <w:t>1931</w:t>
      </w:r>
      <w:r w:rsidRPr="006A26CF">
        <w:rPr>
          <w:rFonts w:ascii="Georgia" w:hAnsi="Georgia"/>
          <w:b/>
          <w:sz w:val="20"/>
          <w:szCs w:val="20"/>
        </w:rPr>
        <w:t xml:space="preserve"> </w:t>
      </w:r>
    </w:p>
    <w:p w:rsidR="00D44E0E" w:rsidRDefault="00D44E0E" w:rsidP="00D44E0E">
      <w:pPr>
        <w:spacing w:after="0"/>
        <w:jc w:val="both"/>
        <w:rPr>
          <w:rFonts w:ascii="Georgia" w:hAnsi="Georgia"/>
          <w:sz w:val="10"/>
          <w:szCs w:val="10"/>
        </w:rPr>
      </w:pPr>
    </w:p>
    <w:p w:rsidR="00D44E0E" w:rsidRPr="006A26CF" w:rsidRDefault="00D44E0E" w:rsidP="00D44E0E">
      <w:pPr>
        <w:spacing w:after="0"/>
        <w:jc w:val="both"/>
        <w:rPr>
          <w:rFonts w:ascii="Georgia" w:hAnsi="Georgia"/>
          <w:sz w:val="10"/>
          <w:szCs w:val="10"/>
        </w:rPr>
      </w:pPr>
    </w:p>
    <w:tbl>
      <w:tblPr>
        <w:tblpPr w:leftFromText="141" w:rightFromText="141" w:vertAnchor="text" w:horzAnchor="margin" w:tblpY="40"/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7245"/>
        <w:gridCol w:w="1631"/>
        <w:gridCol w:w="859"/>
      </w:tblGrid>
      <w:tr w:rsidR="00D44E0E" w:rsidTr="002425EB">
        <w:trPr>
          <w:trHeight w:val="408"/>
        </w:trPr>
        <w:tc>
          <w:tcPr>
            <w:tcW w:w="1047" w:type="dxa"/>
            <w:shd w:val="clear" w:color="auto" w:fill="DBE5F1" w:themeFill="accent1" w:themeFillTint="33"/>
            <w:vAlign w:val="center"/>
          </w:tcPr>
          <w:p w:rsidR="00D44E0E" w:rsidRPr="00FC0FD7" w:rsidRDefault="00D44E0E" w:rsidP="002425EB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>Dates</w:t>
            </w:r>
          </w:p>
          <w:p w:rsidR="00D44E0E" w:rsidRPr="00FC0FD7" w:rsidRDefault="00D44E0E" w:rsidP="002425EB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>Séances</w:t>
            </w:r>
          </w:p>
        </w:tc>
        <w:tc>
          <w:tcPr>
            <w:tcW w:w="7245" w:type="dxa"/>
            <w:shd w:val="clear" w:color="auto" w:fill="F2DBDB" w:themeFill="accent2" w:themeFillTint="33"/>
            <w:vAlign w:val="center"/>
          </w:tcPr>
          <w:p w:rsidR="00D44E0E" w:rsidRPr="00FC0FD7" w:rsidRDefault="00D44E0E" w:rsidP="002425EB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>Objectifs et déroulement des séances</w:t>
            </w:r>
            <w:r>
              <w:rPr>
                <w:rFonts w:ascii="Georgia" w:hAnsi="Georgia"/>
                <w:b/>
              </w:rPr>
              <w:t xml:space="preserve"> </w:t>
            </w:r>
            <w:r>
              <w:rPr>
                <w:rFonts w:ascii="Georgia" w:hAnsi="Georgia"/>
              </w:rPr>
              <w:t>(4-5</w:t>
            </w:r>
            <w:r w:rsidRPr="00DA4222">
              <w:rPr>
                <w:rFonts w:ascii="Georgia" w:hAnsi="Georgia"/>
              </w:rPr>
              <w:t xml:space="preserve"> semaines)</w:t>
            </w:r>
          </w:p>
        </w:tc>
        <w:tc>
          <w:tcPr>
            <w:tcW w:w="1631" w:type="dxa"/>
            <w:shd w:val="clear" w:color="auto" w:fill="EAF1DD" w:themeFill="accent3" w:themeFillTint="33"/>
            <w:vAlign w:val="center"/>
          </w:tcPr>
          <w:p w:rsidR="00D44E0E" w:rsidRPr="00FC0FD7" w:rsidRDefault="00D44E0E" w:rsidP="002425EB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>Travail à faire</w:t>
            </w:r>
          </w:p>
        </w:tc>
        <w:tc>
          <w:tcPr>
            <w:tcW w:w="859" w:type="dxa"/>
            <w:shd w:val="clear" w:color="auto" w:fill="EAF1DD" w:themeFill="accent3" w:themeFillTint="33"/>
            <w:vAlign w:val="center"/>
          </w:tcPr>
          <w:p w:rsidR="00D44E0E" w:rsidRPr="00FC0FD7" w:rsidRDefault="00D44E0E" w:rsidP="002425EB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FC0FD7">
              <w:rPr>
                <w:rFonts w:ascii="Georgia" w:hAnsi="Georgia"/>
                <w:b/>
              </w:rPr>
              <w:t xml:space="preserve">Pour le : </w:t>
            </w:r>
          </w:p>
        </w:tc>
      </w:tr>
      <w:tr w:rsidR="00D44E0E" w:rsidTr="002425EB">
        <w:trPr>
          <w:trHeight w:val="1389"/>
        </w:trPr>
        <w:tc>
          <w:tcPr>
            <w:tcW w:w="1047" w:type="dxa"/>
            <w:shd w:val="clear" w:color="auto" w:fill="DBE5F1" w:themeFill="accent1" w:themeFillTint="33"/>
          </w:tcPr>
          <w:p w:rsidR="00D44E0E" w:rsidRDefault="00D44E0E" w:rsidP="00D44E0E">
            <w:pPr>
              <w:spacing w:after="0"/>
              <w:rPr>
                <w:rFonts w:ascii="Georgia" w:hAnsi="Georgia"/>
                <w:sz w:val="10"/>
                <w:szCs w:val="10"/>
              </w:rPr>
            </w:pPr>
          </w:p>
          <w:p w:rsidR="00D44E0E" w:rsidRDefault="00D44E0E" w:rsidP="00D44E0E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Mardi 6/1</w:t>
            </w:r>
          </w:p>
          <w:p w:rsidR="00D44E0E" w:rsidRDefault="00D44E0E" w:rsidP="00D44E0E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(1h)</w:t>
            </w:r>
          </w:p>
          <w:p w:rsidR="00D44E0E" w:rsidRDefault="00D44E0E" w:rsidP="00D44E0E">
            <w:pPr>
              <w:spacing w:after="0"/>
              <w:rPr>
                <w:rFonts w:ascii="Georgia" w:hAnsi="Georgia"/>
              </w:rPr>
            </w:pPr>
          </w:p>
          <w:p w:rsidR="00D44E0E" w:rsidRDefault="00D44E0E" w:rsidP="00D44E0E">
            <w:pPr>
              <w:spacing w:after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Eval</w:t>
            </w:r>
            <w:proofErr w:type="spellEnd"/>
            <w:r>
              <w:rPr>
                <w:rFonts w:ascii="Georgia" w:hAnsi="Georgia"/>
              </w:rPr>
              <w:t>.</w:t>
            </w:r>
          </w:p>
          <w:p w:rsidR="00D44E0E" w:rsidRPr="00E56C8F" w:rsidRDefault="002867CB" w:rsidP="00D44E0E">
            <w:pPr>
              <w:spacing w:after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som</w:t>
            </w:r>
            <w:proofErr w:type="spellEnd"/>
            <w:r>
              <w:rPr>
                <w:rFonts w:ascii="Georgia" w:hAnsi="Georgia"/>
              </w:rPr>
              <w:t>.</w:t>
            </w:r>
          </w:p>
        </w:tc>
        <w:tc>
          <w:tcPr>
            <w:tcW w:w="7245" w:type="dxa"/>
          </w:tcPr>
          <w:p w:rsidR="00D44E0E" w:rsidRDefault="00D44E0E" w:rsidP="00D44E0E">
            <w:pPr>
              <w:spacing w:after="0"/>
              <w:jc w:val="both"/>
              <w:rPr>
                <w:rFonts w:ascii="Georgia" w:hAnsi="Georgia"/>
              </w:rPr>
            </w:pPr>
          </w:p>
          <w:p w:rsidR="00D44E0E" w:rsidRPr="00186619" w:rsidRDefault="00D44E0E" w:rsidP="00D44E0E">
            <w:pPr>
              <w:spacing w:after="0"/>
              <w:jc w:val="both"/>
              <w:rPr>
                <w:rFonts w:ascii="Georgia" w:hAnsi="Georgia"/>
                <w:b/>
                <w:color w:val="C00000"/>
              </w:rPr>
            </w:pPr>
            <w:r>
              <w:rPr>
                <w:rFonts w:ascii="Georgia" w:hAnsi="Georgia"/>
                <w:b/>
                <w:color w:val="C00000"/>
              </w:rPr>
              <w:t>Séance 15 : évaluation finale</w:t>
            </w:r>
            <w:r w:rsidR="002867CB">
              <w:rPr>
                <w:rFonts w:ascii="Georgia" w:hAnsi="Georgia"/>
                <w:b/>
                <w:color w:val="C00000"/>
              </w:rPr>
              <w:t xml:space="preserve"> (sommative)</w:t>
            </w:r>
          </w:p>
          <w:p w:rsidR="00D44E0E" w:rsidRPr="00186619" w:rsidRDefault="00D44E0E" w:rsidP="00D44E0E">
            <w:pPr>
              <w:spacing w:after="0"/>
              <w:jc w:val="both"/>
              <w:rPr>
                <w:rFonts w:ascii="Georgia" w:hAnsi="Georgia"/>
                <w:color w:val="C00000"/>
              </w:rPr>
            </w:pPr>
            <w:r w:rsidRPr="00186619">
              <w:rPr>
                <w:rFonts w:ascii="Georgia" w:hAnsi="Georgia"/>
                <w:color w:val="C00000"/>
                <w:u w:val="single"/>
              </w:rPr>
              <w:t>Objectif</w:t>
            </w:r>
            <w:r w:rsidRPr="00186619">
              <w:rPr>
                <w:rFonts w:ascii="Georgia" w:hAnsi="Georgia"/>
                <w:color w:val="C00000"/>
              </w:rPr>
              <w:t xml:space="preserve"> : </w:t>
            </w:r>
            <w:r w:rsidRPr="005C22D5">
              <w:rPr>
                <w:rFonts w:ascii="Georgia" w:hAnsi="Georgia"/>
                <w:color w:val="C00000"/>
              </w:rPr>
              <w:t>vérifier les acquis du chapitre</w:t>
            </w:r>
          </w:p>
          <w:p w:rsidR="00D44E0E" w:rsidRDefault="00D44E0E" w:rsidP="00D44E0E">
            <w:pPr>
              <w:spacing w:after="0"/>
              <w:jc w:val="both"/>
              <w:rPr>
                <w:rFonts w:ascii="Georgia" w:hAnsi="Georgia"/>
              </w:rPr>
            </w:pPr>
            <w:r w:rsidRPr="00162E7A">
              <w:rPr>
                <w:rFonts w:ascii="Georgia" w:hAnsi="Georgia"/>
                <w:u w:val="single"/>
              </w:rPr>
              <w:t>Support</w:t>
            </w:r>
            <w:r w:rsidRPr="00162E7A">
              <w:rPr>
                <w:rFonts w:ascii="Georgia" w:hAnsi="Georgia"/>
              </w:rPr>
              <w:t xml:space="preserve"> : </w:t>
            </w:r>
            <w:r>
              <w:rPr>
                <w:rFonts w:ascii="Georgia" w:hAnsi="Georgia"/>
              </w:rPr>
              <w:t>extrait du roman</w:t>
            </w:r>
            <w:r w:rsidRPr="005C22D5">
              <w:rPr>
                <w:rFonts w:ascii="Georgia" w:hAnsi="Georgia"/>
              </w:rPr>
              <w:t xml:space="preserve"> + questions + dictée</w:t>
            </w:r>
          </w:p>
          <w:p w:rsidR="00D44E0E" w:rsidRPr="00162E7A" w:rsidRDefault="00D44E0E" w:rsidP="00D44E0E">
            <w:pPr>
              <w:spacing w:after="0"/>
              <w:jc w:val="both"/>
              <w:rPr>
                <w:rFonts w:ascii="Georgia" w:hAnsi="Georgia"/>
                <w:sz w:val="10"/>
                <w:szCs w:val="10"/>
              </w:rPr>
            </w:pPr>
          </w:p>
          <w:p w:rsidR="00D44E0E" w:rsidRPr="003C164B" w:rsidRDefault="00D44E0E" w:rsidP="00D44E0E">
            <w:pPr>
              <w:spacing w:after="0"/>
              <w:jc w:val="both"/>
              <w:rPr>
                <w:rFonts w:ascii="Georgia" w:hAnsi="Georgia"/>
                <w:b/>
                <w:color w:val="4F6228" w:themeColor="accent3" w:themeShade="80"/>
              </w:rPr>
            </w:pPr>
            <w:r w:rsidRPr="003C164B">
              <w:rPr>
                <w:rFonts w:ascii="Georgia" w:hAnsi="Georgia"/>
                <w:b/>
                <w:color w:val="4F6228" w:themeColor="accent3" w:themeShade="80"/>
              </w:rPr>
              <w:t>Compétences évaluées</w:t>
            </w:r>
          </w:p>
          <w:p w:rsidR="00D44E0E" w:rsidRPr="003C164B" w:rsidRDefault="00D44E0E" w:rsidP="00D44E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hAnsi="Georgia" w:cs="TimesNewRomanPSMT"/>
                <w:color w:val="4F6228" w:themeColor="accent3" w:themeShade="80"/>
                <w:sz w:val="18"/>
                <w:szCs w:val="18"/>
              </w:rPr>
            </w:pPr>
            <w:r w:rsidRPr="003C164B">
              <w:rPr>
                <w:rFonts w:ascii="Georgia" w:hAnsi="Georgia" w:cs="TimesNewRomanPSMT"/>
                <w:color w:val="4F6228" w:themeColor="accent3" w:themeShade="80"/>
                <w:sz w:val="18"/>
                <w:szCs w:val="18"/>
              </w:rPr>
              <w:t>1.1.1 : Repérer les informations dans un texte à partir des éléments explicites et implicites nécessaires.</w:t>
            </w:r>
          </w:p>
          <w:p w:rsidR="00D44E0E" w:rsidRPr="003C164B" w:rsidRDefault="00D44E0E" w:rsidP="00D44E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hAnsi="Georgia" w:cs="TimesNewRomanPSMT"/>
                <w:color w:val="4F6228" w:themeColor="accent3" w:themeShade="80"/>
                <w:sz w:val="18"/>
                <w:szCs w:val="18"/>
              </w:rPr>
            </w:pPr>
            <w:r w:rsidRPr="003C164B">
              <w:rPr>
                <w:rFonts w:ascii="Georgia" w:hAnsi="Georgia" w:cs="TimesNewRomanPSMT"/>
                <w:color w:val="4F6228" w:themeColor="accent3" w:themeShade="80"/>
                <w:sz w:val="18"/>
                <w:szCs w:val="18"/>
              </w:rPr>
              <w:t>1.1.4 : Manifester, par des moyens divers, sa compréhension de textes variés.</w:t>
            </w:r>
          </w:p>
          <w:p w:rsidR="00D44E0E" w:rsidRPr="00E77396" w:rsidRDefault="00D44E0E" w:rsidP="00D44E0E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631" w:type="dxa"/>
          </w:tcPr>
          <w:p w:rsidR="00D44E0E" w:rsidRPr="00BA3050" w:rsidRDefault="00D44E0E" w:rsidP="00D44E0E">
            <w:pPr>
              <w:spacing w:after="0"/>
              <w:rPr>
                <w:rFonts w:ascii="Georgia" w:hAnsi="Georgia"/>
                <w:color w:val="4F6228" w:themeColor="accent3" w:themeShade="80"/>
              </w:rPr>
            </w:pPr>
          </w:p>
        </w:tc>
        <w:tc>
          <w:tcPr>
            <w:tcW w:w="859" w:type="dxa"/>
            <w:shd w:val="clear" w:color="auto" w:fill="EAF1DD" w:themeFill="accent3" w:themeFillTint="33"/>
          </w:tcPr>
          <w:p w:rsidR="00D44E0E" w:rsidRPr="00D16542" w:rsidRDefault="00D44E0E" w:rsidP="00D44E0E">
            <w:pPr>
              <w:spacing w:after="0"/>
              <w:rPr>
                <w:rFonts w:ascii="Georgia" w:hAnsi="Georgia"/>
              </w:rPr>
            </w:pPr>
          </w:p>
        </w:tc>
      </w:tr>
      <w:tr w:rsidR="00D44E0E" w:rsidTr="00D44E0E">
        <w:trPr>
          <w:trHeight w:val="1580"/>
        </w:trPr>
        <w:tc>
          <w:tcPr>
            <w:tcW w:w="1047" w:type="dxa"/>
            <w:shd w:val="clear" w:color="auto" w:fill="DBE5F1" w:themeFill="accent1" w:themeFillTint="33"/>
          </w:tcPr>
          <w:p w:rsidR="00D44E0E" w:rsidRPr="007679ED" w:rsidRDefault="00D44E0E" w:rsidP="00D44E0E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7245" w:type="dxa"/>
          </w:tcPr>
          <w:p w:rsidR="00D44E0E" w:rsidRPr="008D38EC" w:rsidRDefault="00D44E0E" w:rsidP="00D44E0E">
            <w:pPr>
              <w:spacing w:after="0"/>
              <w:jc w:val="both"/>
              <w:rPr>
                <w:rFonts w:ascii="Georgia" w:hAnsi="Georgia"/>
                <w:i/>
                <w:color w:val="0070C0"/>
                <w:sz w:val="10"/>
                <w:szCs w:val="10"/>
              </w:rPr>
            </w:pPr>
          </w:p>
        </w:tc>
        <w:tc>
          <w:tcPr>
            <w:tcW w:w="1631" w:type="dxa"/>
          </w:tcPr>
          <w:p w:rsidR="00D44E0E" w:rsidRPr="00D16542" w:rsidRDefault="00D44E0E" w:rsidP="00D44E0E">
            <w:pPr>
              <w:spacing w:after="0"/>
              <w:rPr>
                <w:rFonts w:ascii="Georgia" w:hAnsi="Georgia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EAF1DD" w:themeFill="accent3" w:themeFillTint="33"/>
          </w:tcPr>
          <w:p w:rsidR="00D44E0E" w:rsidRPr="00D16542" w:rsidRDefault="00D44E0E" w:rsidP="00D44E0E">
            <w:pPr>
              <w:spacing w:after="0"/>
              <w:rPr>
                <w:rFonts w:ascii="Georgia" w:hAnsi="Georgia"/>
              </w:rPr>
            </w:pPr>
          </w:p>
        </w:tc>
      </w:tr>
    </w:tbl>
    <w:p w:rsidR="00D44E0E" w:rsidRPr="00EE4C37" w:rsidRDefault="00D44E0E" w:rsidP="00D44E0E">
      <w:pPr>
        <w:spacing w:after="0"/>
        <w:jc w:val="center"/>
        <w:rPr>
          <w:rFonts w:ascii="Georgia" w:hAnsi="Georgia"/>
          <w:b/>
          <w:sz w:val="10"/>
          <w:szCs w:val="10"/>
          <w:u w:val="single"/>
        </w:rPr>
      </w:pPr>
    </w:p>
    <w:p w:rsidR="00D44E0E" w:rsidRDefault="00D44E0E" w:rsidP="00D44E0E">
      <w:pPr>
        <w:spacing w:after="0"/>
        <w:jc w:val="both"/>
        <w:rPr>
          <w:rFonts w:ascii="Georgia" w:hAnsi="Georgia"/>
          <w:b/>
          <w:sz w:val="16"/>
          <w:szCs w:val="16"/>
          <w:u w:val="single"/>
        </w:rPr>
      </w:pPr>
    </w:p>
    <w:p w:rsidR="00897C60" w:rsidRDefault="00897C60" w:rsidP="003E52C0">
      <w:pPr>
        <w:spacing w:after="0"/>
        <w:rPr>
          <w:rFonts w:ascii="Georgia" w:hAnsi="Georgia"/>
          <w:b/>
          <w:sz w:val="20"/>
          <w:szCs w:val="20"/>
          <w:u w:val="single"/>
        </w:rPr>
      </w:pPr>
    </w:p>
    <w:sectPr w:rsidR="00897C60" w:rsidSect="0008484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56" w:rsidRDefault="008C3156" w:rsidP="005E5E94">
      <w:pPr>
        <w:spacing w:after="0" w:line="240" w:lineRule="auto"/>
      </w:pPr>
      <w:r>
        <w:separator/>
      </w:r>
    </w:p>
  </w:endnote>
  <w:endnote w:type="continuationSeparator" w:id="0">
    <w:p w:rsidR="008C3156" w:rsidRDefault="008C3156" w:rsidP="005E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56" w:rsidRDefault="008C3156" w:rsidP="005E5E94">
      <w:pPr>
        <w:spacing w:after="0" w:line="240" w:lineRule="auto"/>
      </w:pPr>
      <w:r>
        <w:separator/>
      </w:r>
    </w:p>
  </w:footnote>
  <w:footnote w:type="continuationSeparator" w:id="0">
    <w:p w:rsidR="008C3156" w:rsidRDefault="008C3156" w:rsidP="005E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37" w:rsidRPr="00EE4C37" w:rsidRDefault="00CF4E3C">
    <w:pPr>
      <w:pStyle w:val="En-tte"/>
      <w:rPr>
        <w:rFonts w:ascii="Georgia" w:hAnsi="Georgia"/>
        <w:sz w:val="20"/>
        <w:szCs w:val="20"/>
      </w:rPr>
    </w:pPr>
    <w:r w:rsidRPr="00EE4C37">
      <w:rPr>
        <w:rFonts w:ascii="Georgia" w:hAnsi="Georgia"/>
        <w:sz w:val="20"/>
        <w:szCs w:val="20"/>
      </w:rPr>
      <w:t>Français-4</w:t>
    </w:r>
    <w:r w:rsidRPr="00EE4C37">
      <w:rPr>
        <w:rFonts w:ascii="Georgia" w:hAnsi="Georgia"/>
        <w:sz w:val="20"/>
        <w:szCs w:val="20"/>
        <w:vertAlign w:val="superscript"/>
      </w:rPr>
      <w:t>ème</w:t>
    </w:r>
    <w:r w:rsidRPr="00EE4C37">
      <w:rPr>
        <w:rFonts w:ascii="Georgia" w:hAnsi="Georgia"/>
        <w:sz w:val="20"/>
        <w:szCs w:val="20"/>
      </w:rPr>
      <w:t xml:space="preserve"> </w:t>
    </w:r>
    <w:r w:rsidRPr="00EE4C37">
      <w:rPr>
        <w:rFonts w:ascii="Georgia" w:hAnsi="Georgia"/>
        <w:sz w:val="20"/>
        <w:szCs w:val="20"/>
      </w:rPr>
      <w:ptab w:relativeTo="margin" w:alignment="center" w:leader="none"/>
    </w:r>
    <w:r w:rsidR="005E5E94">
      <w:rPr>
        <w:rFonts w:ascii="Georgia" w:hAnsi="Georgia"/>
        <w:b/>
        <w:sz w:val="20"/>
        <w:szCs w:val="20"/>
      </w:rPr>
      <w:t>Frankenstein (OI</w:t>
    </w:r>
    <w:proofErr w:type="gramStart"/>
    <w:r w:rsidR="005E5E94">
      <w:rPr>
        <w:rFonts w:ascii="Georgia" w:hAnsi="Georgia"/>
        <w:b/>
        <w:sz w:val="20"/>
        <w:szCs w:val="20"/>
      </w:rPr>
      <w:t>)</w:t>
    </w:r>
    <w:proofErr w:type="gramEnd"/>
    <w:r w:rsidRPr="00EE4C37">
      <w:rPr>
        <w:rFonts w:ascii="Georgia" w:hAnsi="Georgia"/>
        <w:sz w:val="20"/>
        <w:szCs w:val="20"/>
      </w:rPr>
      <w:ptab w:relativeTo="margin" w:alignment="right" w:leader="none"/>
    </w:r>
    <w:r w:rsidRPr="00EE4C37">
      <w:rPr>
        <w:rFonts w:ascii="Georgia" w:hAnsi="Georgia"/>
        <w:sz w:val="20"/>
        <w:szCs w:val="20"/>
      </w:rPr>
      <w:t>Collège St Laurent</w:t>
    </w:r>
  </w:p>
  <w:p w:rsidR="00EE4C37" w:rsidRPr="005E5E94" w:rsidRDefault="00CF4E3C">
    <w:pPr>
      <w:pStyle w:val="En-tte"/>
      <w:rPr>
        <w:rFonts w:ascii="Georgia" w:hAnsi="Georgia"/>
        <w:sz w:val="20"/>
        <w:szCs w:val="20"/>
        <w:lang w:val="en-US"/>
      </w:rPr>
    </w:pPr>
    <w:r w:rsidRPr="005E5E94">
      <w:rPr>
        <w:rFonts w:ascii="Georgia" w:hAnsi="Georgia"/>
        <w:sz w:val="20"/>
        <w:szCs w:val="20"/>
        <w:lang w:val="en-US"/>
      </w:rPr>
      <w:t xml:space="preserve">I. Dumas / </w:t>
    </w:r>
    <w:hyperlink r:id="rId1" w:history="1">
      <w:r w:rsidRPr="005E5E94">
        <w:rPr>
          <w:rStyle w:val="Lienhypertexte"/>
          <w:rFonts w:ascii="Georgia" w:hAnsi="Georgia"/>
          <w:sz w:val="20"/>
          <w:szCs w:val="20"/>
          <w:lang w:val="en-US"/>
        </w:rPr>
        <w:t>isabelle.richard3@ac-lyon.fr</w:t>
      </w:r>
    </w:hyperlink>
    <w:r w:rsidRPr="005E5E94">
      <w:rPr>
        <w:rFonts w:ascii="Georgia" w:hAnsi="Georgia"/>
        <w:sz w:val="20"/>
        <w:szCs w:val="20"/>
        <w:lang w:val="en-US"/>
      </w:rPr>
      <w:t xml:space="preserve">                   </w:t>
    </w:r>
    <w:r w:rsidR="005E5E94" w:rsidRPr="005E5E94">
      <w:rPr>
        <w:rFonts w:ascii="Georgia" w:hAnsi="Georgia"/>
        <w:i/>
        <w:sz w:val="20"/>
        <w:szCs w:val="20"/>
        <w:lang w:val="en-US"/>
      </w:rPr>
      <w:t xml:space="preserve">                                 </w:t>
    </w:r>
    <w:r w:rsidRPr="005E5E94">
      <w:rPr>
        <w:rFonts w:ascii="Georgia" w:hAnsi="Georgia"/>
        <w:sz w:val="20"/>
        <w:szCs w:val="20"/>
        <w:lang w:val="en-US"/>
      </w:rPr>
      <w:t xml:space="preserve">                                    </w:t>
    </w:r>
    <w:r w:rsidR="005E5E94" w:rsidRPr="005E5E94">
      <w:rPr>
        <w:rFonts w:ascii="Georgia" w:hAnsi="Georgia"/>
        <w:sz w:val="20"/>
        <w:szCs w:val="20"/>
        <w:lang w:val="en-US"/>
      </w:rPr>
      <w:t xml:space="preserve">                            2014-2015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9C7"/>
    <w:multiLevelType w:val="hybridMultilevel"/>
    <w:tmpl w:val="A3021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14925"/>
    <w:multiLevelType w:val="hybridMultilevel"/>
    <w:tmpl w:val="98044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339E6"/>
    <w:multiLevelType w:val="hybridMultilevel"/>
    <w:tmpl w:val="E93E8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D59A1"/>
    <w:multiLevelType w:val="hybridMultilevel"/>
    <w:tmpl w:val="DD405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541AD"/>
    <w:multiLevelType w:val="hybridMultilevel"/>
    <w:tmpl w:val="BB368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942F8"/>
    <w:multiLevelType w:val="hybridMultilevel"/>
    <w:tmpl w:val="D87C9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C0"/>
    <w:rsid w:val="000222C5"/>
    <w:rsid w:val="000A56D1"/>
    <w:rsid w:val="00106C5F"/>
    <w:rsid w:val="00162E7A"/>
    <w:rsid w:val="00197701"/>
    <w:rsid w:val="00257B88"/>
    <w:rsid w:val="002867CB"/>
    <w:rsid w:val="002C1C8F"/>
    <w:rsid w:val="002C57BE"/>
    <w:rsid w:val="002F3425"/>
    <w:rsid w:val="00317DD7"/>
    <w:rsid w:val="003C0B5B"/>
    <w:rsid w:val="003E52C0"/>
    <w:rsid w:val="004D6FBA"/>
    <w:rsid w:val="005612DC"/>
    <w:rsid w:val="005E5E94"/>
    <w:rsid w:val="006A26CF"/>
    <w:rsid w:val="006F2EC5"/>
    <w:rsid w:val="00702DC6"/>
    <w:rsid w:val="00732921"/>
    <w:rsid w:val="00742C47"/>
    <w:rsid w:val="008131AC"/>
    <w:rsid w:val="00897C60"/>
    <w:rsid w:val="008C3156"/>
    <w:rsid w:val="008D38EC"/>
    <w:rsid w:val="0090689F"/>
    <w:rsid w:val="00A37E08"/>
    <w:rsid w:val="00B52EE5"/>
    <w:rsid w:val="00CE2D44"/>
    <w:rsid w:val="00CF4E3C"/>
    <w:rsid w:val="00D44E0E"/>
    <w:rsid w:val="00DF134B"/>
    <w:rsid w:val="00E56C8F"/>
    <w:rsid w:val="00E7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E52C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E5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52C0"/>
  </w:style>
  <w:style w:type="character" w:styleId="Lienhypertexte">
    <w:name w:val="Hyperlink"/>
    <w:basedOn w:val="Policepardfaut"/>
    <w:uiPriority w:val="99"/>
    <w:unhideWhenUsed/>
    <w:rsid w:val="003E52C0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5E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E94"/>
  </w:style>
  <w:style w:type="paragraph" w:styleId="Paragraphedeliste">
    <w:name w:val="List Paragraph"/>
    <w:basedOn w:val="Normal"/>
    <w:uiPriority w:val="34"/>
    <w:qFormat/>
    <w:rsid w:val="005E5E94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E52C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E5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52C0"/>
  </w:style>
  <w:style w:type="character" w:styleId="Lienhypertexte">
    <w:name w:val="Hyperlink"/>
    <w:basedOn w:val="Policepardfaut"/>
    <w:uiPriority w:val="99"/>
    <w:unhideWhenUsed/>
    <w:rsid w:val="003E52C0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5E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E94"/>
  </w:style>
  <w:style w:type="paragraph" w:styleId="Paragraphedeliste">
    <w:name w:val="List Paragraph"/>
    <w:basedOn w:val="Normal"/>
    <w:uiPriority w:val="34"/>
    <w:qFormat/>
    <w:rsid w:val="005E5E94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abelle.richard3@ac-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1774</Words>
  <Characters>9757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Dumas Isabelle</dc:creator>
  <cp:lastModifiedBy>Dumas Isabelle</cp:lastModifiedBy>
  <cp:revision>10</cp:revision>
  <dcterms:created xsi:type="dcterms:W3CDTF">2014-11-11T05:24:00Z</dcterms:created>
  <dcterms:modified xsi:type="dcterms:W3CDTF">2014-11-11T15:42:00Z</dcterms:modified>
</cp:coreProperties>
</file>